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3AF5" w14:textId="77777777" w:rsidR="00342E84" w:rsidRPr="00342E84" w:rsidRDefault="00342E84" w:rsidP="00342E84">
      <w:pPr>
        <w:tabs>
          <w:tab w:val="left" w:pos="1710"/>
        </w:tabs>
        <w:jc w:val="center"/>
        <w:rPr>
          <w:b/>
          <w:bCs/>
          <w:sz w:val="44"/>
          <w:szCs w:val="44"/>
        </w:rPr>
      </w:pPr>
      <w:r w:rsidRPr="00342E84">
        <w:rPr>
          <w:b/>
          <w:bCs/>
          <w:sz w:val="44"/>
          <w:szCs w:val="44"/>
        </w:rPr>
        <w:t>First Sunday of Advent</w:t>
      </w:r>
    </w:p>
    <w:p w14:paraId="6639CF76" w14:textId="4959AE62" w:rsidR="00760D66" w:rsidRPr="00760D66" w:rsidRDefault="004D0ED7" w:rsidP="004D0ED7">
      <w:pPr>
        <w:tabs>
          <w:tab w:val="left" w:pos="1710"/>
        </w:tabs>
        <w:jc w:val="center"/>
        <w:rPr>
          <w:b/>
          <w:sz w:val="44"/>
          <w:szCs w:val="44"/>
        </w:rPr>
      </w:pPr>
      <w:r w:rsidRPr="004D0ED7">
        <w:rPr>
          <w:b/>
          <w:bCs/>
          <w:sz w:val="44"/>
          <w:szCs w:val="44"/>
        </w:rPr>
        <w:t xml:space="preserve"> </w:t>
      </w:r>
      <w:r w:rsidR="00342E84">
        <w:rPr>
          <w:b/>
          <w:bCs/>
          <w:sz w:val="44"/>
          <w:szCs w:val="44"/>
        </w:rPr>
        <w:t>December 1st</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78986EB5" w:rsidR="0000289C" w:rsidRDefault="0000289C" w:rsidP="0000289C">
      <w:pPr>
        <w:pStyle w:val="Title"/>
        <w:tabs>
          <w:tab w:val="clear" w:pos="8640"/>
          <w:tab w:val="right" w:pos="8730"/>
        </w:tabs>
        <w:rPr>
          <w:rFonts w:ascii="Times New Roman" w:hAnsi="Times New Roman"/>
          <w:sz w:val="20"/>
        </w:rPr>
      </w:pPr>
    </w:p>
    <w:p w14:paraId="098730DE" w14:textId="21846E3C" w:rsidR="00DE3E8A" w:rsidRDefault="00DE3E8A" w:rsidP="0000289C">
      <w:pPr>
        <w:pStyle w:val="Title"/>
        <w:tabs>
          <w:tab w:val="clear" w:pos="8640"/>
          <w:tab w:val="right" w:pos="8730"/>
        </w:tabs>
        <w:rPr>
          <w:rFonts w:ascii="Times New Roman" w:hAnsi="Times New Roman"/>
          <w:sz w:val="20"/>
        </w:rPr>
      </w:pPr>
    </w:p>
    <w:p w14:paraId="2FABD5E2" w14:textId="7085B98D" w:rsidR="007F01D0" w:rsidRDefault="00356A14" w:rsidP="003D17E0">
      <w:pPr>
        <w:rPr>
          <w:i/>
          <w:iCs/>
          <w:color w:val="000000" w:themeColor="text1"/>
          <w:sz w:val="20"/>
          <w:szCs w:val="20"/>
        </w:rPr>
      </w:pPr>
      <w:r>
        <w:rPr>
          <w:noProof/>
        </w:rPr>
        <w:drawing>
          <wp:anchor distT="0" distB="0" distL="114300" distR="114300" simplePos="0" relativeHeight="251673600" behindDoc="1" locked="0" layoutInCell="1" allowOverlap="1" wp14:anchorId="72334118" wp14:editId="15829E8E">
            <wp:simplePos x="0" y="0"/>
            <wp:positionH relativeFrom="column">
              <wp:posOffset>268877</wp:posOffset>
            </wp:positionH>
            <wp:positionV relativeFrom="paragraph">
              <wp:posOffset>4354</wp:posOffset>
            </wp:positionV>
            <wp:extent cx="6319157" cy="2182504"/>
            <wp:effectExtent l="0" t="0" r="5715" b="1905"/>
            <wp:wrapNone/>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9157" cy="2182504"/>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E0" w:rsidRPr="008517E9">
        <w:rPr>
          <w:i/>
          <w:iCs/>
          <w:color w:val="000000" w:themeColor="text1"/>
          <w:sz w:val="20"/>
          <w:szCs w:val="20"/>
        </w:rPr>
        <w:t xml:space="preserve">           </w:t>
      </w:r>
      <w:r w:rsidR="008517E9">
        <w:rPr>
          <w:i/>
          <w:iCs/>
          <w:color w:val="000000" w:themeColor="text1"/>
          <w:sz w:val="20"/>
          <w:szCs w:val="20"/>
        </w:rPr>
        <w:t xml:space="preserve">                                                    </w:t>
      </w:r>
      <w:r w:rsidR="003D17E0" w:rsidRPr="008517E9">
        <w:rPr>
          <w:i/>
          <w:iCs/>
          <w:color w:val="000000" w:themeColor="text1"/>
          <w:sz w:val="20"/>
          <w:szCs w:val="20"/>
        </w:rPr>
        <w:t xml:space="preserve">            </w:t>
      </w:r>
    </w:p>
    <w:p w14:paraId="7A747016" w14:textId="6EF12CBF"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3AFD044C" w:rsidR="00FE75D1" w:rsidRPr="008F1054" w:rsidRDefault="0000289C" w:rsidP="00FE75D1">
      <w:pPr>
        <w:pStyle w:val="NoSpacing"/>
        <w:rPr>
          <w:color w:val="000000" w:themeColor="text1"/>
        </w:rPr>
      </w:pPr>
      <w:r w:rsidRPr="003873A3">
        <w:rPr>
          <w:color w:val="000000" w:themeColor="text1"/>
        </w:rPr>
        <w:t>PRELUDE</w:t>
      </w:r>
      <w:r w:rsidR="00780F45" w:rsidRPr="003873A3">
        <w:rPr>
          <w:color w:val="000000" w:themeColor="text1"/>
        </w:rPr>
        <w:t>:</w:t>
      </w:r>
      <w:r w:rsidR="00FE75D1" w:rsidRPr="008F1054">
        <w:rPr>
          <w:color w:val="000000" w:themeColor="text1"/>
        </w:rPr>
        <w:t xml:space="preserve"> </w:t>
      </w:r>
      <w:r w:rsidR="003873A3">
        <w:rPr>
          <w:color w:val="000000" w:themeColor="text1"/>
        </w:rPr>
        <w:t xml:space="preserve"> Voluntary on </w:t>
      </w:r>
      <w:r w:rsidR="00053237">
        <w:rPr>
          <w:color w:val="000000" w:themeColor="text1"/>
        </w:rPr>
        <w:t>“</w:t>
      </w:r>
      <w:r w:rsidR="003873A3">
        <w:rPr>
          <w:color w:val="000000" w:themeColor="text1"/>
        </w:rPr>
        <w:t>Come, Thou Long-Expected Jesus</w:t>
      </w:r>
      <w:r w:rsidR="00053237">
        <w:rPr>
          <w:color w:val="000000" w:themeColor="text1"/>
        </w:rPr>
        <w:t xml:space="preserve">”- </w:t>
      </w:r>
      <w:r w:rsidR="003873A3">
        <w:rPr>
          <w:color w:val="000000" w:themeColor="text1"/>
        </w:rPr>
        <w:t>Stuttgart</w:t>
      </w:r>
      <w:r w:rsidR="00B778B8">
        <w:rPr>
          <w:color w:val="000000" w:themeColor="text1"/>
        </w:rPr>
        <w:t>/</w:t>
      </w:r>
      <w:r w:rsidR="00E11C0F">
        <w:rPr>
          <w:color w:val="000000" w:themeColor="text1"/>
        </w:rPr>
        <w:t>A</w:t>
      </w:r>
      <w:r w:rsidR="00053237">
        <w:rPr>
          <w:color w:val="000000" w:themeColor="text1"/>
        </w:rPr>
        <w:t xml:space="preserve">rr. </w:t>
      </w:r>
      <w:r w:rsidR="00B778B8">
        <w:rPr>
          <w:color w:val="000000" w:themeColor="text1"/>
        </w:rPr>
        <w:t>Callahan</w:t>
      </w:r>
    </w:p>
    <w:p w14:paraId="135D961D" w14:textId="32C1CB11" w:rsidR="00D60785" w:rsidRPr="00D60785" w:rsidRDefault="00D60785" w:rsidP="00D60785">
      <w:pPr>
        <w:pStyle w:val="NoSpacing"/>
      </w:pPr>
    </w:p>
    <w:p w14:paraId="6C1196A0" w14:textId="6E07CC6D" w:rsidR="00CF65C5" w:rsidRPr="00AC0DA6" w:rsidRDefault="004D0ED7" w:rsidP="00FE75D1">
      <w:pPr>
        <w:pStyle w:val="NoSpacing"/>
        <w:rPr>
          <w:iCs/>
          <w:color w:val="000000" w:themeColor="text1"/>
        </w:rPr>
      </w:pPr>
      <w:r w:rsidRPr="00AC0DA6">
        <w:rPr>
          <w:iCs/>
          <w:color w:val="000000" w:themeColor="text1"/>
        </w:rPr>
        <w:t xml:space="preserve">PROCESSIONAL HYMN: </w:t>
      </w:r>
      <w:r w:rsidR="002658BD" w:rsidRPr="00AC0DA6">
        <w:rPr>
          <w:color w:val="000000" w:themeColor="text1"/>
          <w:shd w:val="clear" w:color="auto" w:fill="FFFFFF"/>
        </w:rPr>
        <w:t>"</w:t>
      </w:r>
      <w:r w:rsidR="00342E84">
        <w:rPr>
          <w:color w:val="000000" w:themeColor="text1"/>
          <w:shd w:val="clear" w:color="auto" w:fill="FFFFFF"/>
        </w:rPr>
        <w:t>Watchman, tell us of the night</w:t>
      </w:r>
      <w:r w:rsidR="002658BD" w:rsidRPr="00AC0DA6">
        <w:rPr>
          <w:color w:val="000000" w:themeColor="text1"/>
          <w:shd w:val="clear" w:color="auto" w:fill="FFFFFF"/>
        </w:rPr>
        <w:t xml:space="preserve">"       </w:t>
      </w:r>
      <w:r w:rsidR="00636398"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2658BD" w:rsidRPr="00AC0DA6">
        <w:rPr>
          <w:color w:val="000000" w:themeColor="text1"/>
          <w:shd w:val="clear" w:color="auto" w:fill="FFFFFF"/>
        </w:rPr>
        <w:t>H</w:t>
      </w:r>
      <w:r w:rsidR="002658BD" w:rsidRPr="00AC0DA6">
        <w:rPr>
          <w:color w:val="000000" w:themeColor="text1"/>
        </w:rPr>
        <w:t xml:space="preserve">ymnal </w:t>
      </w:r>
      <w:r w:rsidR="00342E84">
        <w:rPr>
          <w:color w:val="000000" w:themeColor="text1"/>
        </w:rPr>
        <w:t>640</w:t>
      </w:r>
    </w:p>
    <w:p w14:paraId="0A324CF2" w14:textId="404D2F05" w:rsidR="00FB66F1" w:rsidRDefault="00FB66F1" w:rsidP="008F610E">
      <w:pPr>
        <w:tabs>
          <w:tab w:val="right" w:pos="10800"/>
        </w:tabs>
      </w:pPr>
    </w:p>
    <w:p w14:paraId="4EC7F1AC" w14:textId="2C22E8D5"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5B4CCFDF" w14:textId="44B6E7F3" w:rsidR="00342E84" w:rsidRPr="00342E84" w:rsidRDefault="00C261FA" w:rsidP="00BD2DBD">
      <w:pPr>
        <w:pStyle w:val="NoSpacing"/>
        <w:rPr>
          <w:b/>
        </w:rPr>
      </w:pPr>
      <w:r w:rsidRPr="005B53A9">
        <w:t>*</w:t>
      </w:r>
      <w:r w:rsidR="00342E84" w:rsidRPr="001B10B8">
        <w:rPr>
          <w:sz w:val="26"/>
          <w:szCs w:val="26"/>
        </w:rPr>
        <w:t xml:space="preserve"> Kyrie</w:t>
      </w:r>
      <w:r w:rsidR="00342E84" w:rsidRPr="001B10B8">
        <w:rPr>
          <w:i/>
          <w:sz w:val="26"/>
          <w:szCs w:val="26"/>
        </w:rPr>
        <w:tab/>
      </w:r>
      <w:r w:rsidR="00342E84" w:rsidRPr="001B10B8">
        <w:rPr>
          <w:sz w:val="26"/>
          <w:szCs w:val="26"/>
        </w:rPr>
        <w:t xml:space="preserve">                                </w:t>
      </w:r>
      <w:r w:rsidR="00342E84" w:rsidRPr="00342E84">
        <w:rPr>
          <w:b/>
        </w:rPr>
        <w:t>Lord, have mercy.  Lord, have mercy.</w:t>
      </w:r>
      <w:r w:rsidR="00BD2DBD">
        <w:rPr>
          <w:b/>
        </w:rPr>
        <w:t xml:space="preserve">                                </w:t>
      </w:r>
      <w:r w:rsidR="00BD2DBD" w:rsidRPr="001B10B8">
        <w:rPr>
          <w:sz w:val="26"/>
          <w:szCs w:val="26"/>
        </w:rPr>
        <w:t>Hymnal S96</w:t>
      </w:r>
    </w:p>
    <w:p w14:paraId="2CCF9560" w14:textId="38578D84" w:rsidR="00342E84" w:rsidRPr="00342E84" w:rsidRDefault="00342E84" w:rsidP="00BD2DBD">
      <w:pPr>
        <w:pStyle w:val="Heading4"/>
        <w:jc w:val="right"/>
        <w:rPr>
          <w:b/>
        </w:rPr>
      </w:pPr>
      <w:r w:rsidRPr="00342E84">
        <w:rPr>
          <w:b/>
        </w:rPr>
        <w:t>Christ, have mercy.  Christ, have mercy.</w:t>
      </w:r>
      <w:r w:rsidR="00BD2DBD">
        <w:rPr>
          <w:b/>
        </w:rPr>
        <w:t xml:space="preserve">        </w:t>
      </w:r>
      <w:r w:rsidR="00BD2DBD" w:rsidRPr="001A7CB6">
        <w:rPr>
          <w:bCs/>
          <w:bdr w:val="none" w:sz="0" w:space="0" w:color="auto" w:frame="1"/>
        </w:rPr>
        <w:t xml:space="preserve">(front section of the Hymnal)                                                                     </w:t>
      </w:r>
    </w:p>
    <w:p w14:paraId="32A244EA" w14:textId="70B94381" w:rsidR="00342E84" w:rsidRPr="00342E84" w:rsidRDefault="00342E84" w:rsidP="00342E84">
      <w:pPr>
        <w:pStyle w:val="Heading4"/>
        <w:jc w:val="center"/>
        <w:rPr>
          <w:b/>
        </w:rPr>
      </w:pPr>
      <w:r w:rsidRPr="00342E84">
        <w:rPr>
          <w:b/>
        </w:rPr>
        <w:t>Lord, have mercy.  Lord, have mercy.</w:t>
      </w:r>
    </w:p>
    <w:p w14:paraId="163A91F6" w14:textId="77777777" w:rsidR="00342E84" w:rsidRPr="00342E84" w:rsidRDefault="00342E84" w:rsidP="00342E84">
      <w:pPr>
        <w:pStyle w:val="Heading4"/>
        <w:jc w:val="center"/>
        <w:rPr>
          <w:b/>
        </w:rPr>
      </w:pPr>
      <w:r w:rsidRPr="00342E84">
        <w:rPr>
          <w:b/>
        </w:rPr>
        <w:t>Lord, have mercy, have mercy.</w:t>
      </w:r>
    </w:p>
    <w:p w14:paraId="74B1231B" w14:textId="0EF6732A" w:rsidR="00C261FA" w:rsidRPr="00C261FA" w:rsidRDefault="00D672E1" w:rsidP="00914FCB">
      <w:pPr>
        <w:tabs>
          <w:tab w:val="left" w:pos="1106"/>
        </w:tabs>
        <w:rPr>
          <w:i/>
          <w:sz w:val="22"/>
          <w:szCs w:val="22"/>
        </w:rPr>
      </w:pPr>
      <w:r w:rsidRPr="00D672E1">
        <w:rPr>
          <w:sz w:val="12"/>
          <w:szCs w:val="12"/>
        </w:rPr>
        <w:tab/>
      </w:r>
      <w:r w:rsidR="009C1788"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11A8C36D" w14:textId="77777777" w:rsidR="00342E84" w:rsidRPr="00342E84" w:rsidRDefault="00342E84" w:rsidP="00342E84">
      <w:pPr>
        <w:pStyle w:val="NoSpacing"/>
        <w:rPr>
          <w:b/>
          <w:sz w:val="23"/>
          <w:szCs w:val="23"/>
        </w:rPr>
      </w:pPr>
      <w:r w:rsidRPr="00342E84">
        <w:rPr>
          <w:b/>
          <w:sz w:val="23"/>
          <w:szCs w:val="23"/>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342E84">
        <w:rPr>
          <w:b/>
          <w:sz w:val="23"/>
          <w:szCs w:val="23"/>
        </w:rPr>
        <w:t>for ever</w:t>
      </w:r>
      <w:proofErr w:type="spellEnd"/>
      <w:r w:rsidRPr="00342E84">
        <w:rPr>
          <w:b/>
          <w:sz w:val="23"/>
          <w:szCs w:val="23"/>
        </w:rPr>
        <w:t>. </w:t>
      </w:r>
      <w:r w:rsidRPr="00342E84">
        <w:rPr>
          <w:b/>
          <w:i/>
          <w:iCs/>
          <w:sz w:val="23"/>
          <w:szCs w:val="23"/>
        </w:rPr>
        <w:t>Amen.</w:t>
      </w:r>
    </w:p>
    <w:p w14:paraId="421DFE3B" w14:textId="0BE6F1A1" w:rsidR="00636398" w:rsidRDefault="005F1DDA" w:rsidP="00FF6EC6">
      <w:pPr>
        <w:pStyle w:val="NoSpacing"/>
        <w:rPr>
          <w:smallCaps/>
        </w:rPr>
      </w:pPr>
      <w:r>
        <w:rPr>
          <w:smallCaps/>
        </w:rPr>
        <w:t xml:space="preserve">    </w:t>
      </w:r>
    </w:p>
    <w:p w14:paraId="77F2709F" w14:textId="51888305" w:rsidR="005F1DDA" w:rsidRPr="005F1DDA" w:rsidRDefault="00C45D6E" w:rsidP="005F1DDA">
      <w:pPr>
        <w:pStyle w:val="NoSpacing"/>
        <w:rPr>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FF6EC6">
        <w:t xml:space="preserve">      </w:t>
      </w:r>
      <w:r w:rsidR="003A4F3B">
        <w:t xml:space="preserve"> </w:t>
      </w:r>
      <w:r w:rsidR="004D0ED7">
        <w:t xml:space="preserve"> </w:t>
      </w:r>
      <w:r w:rsidR="00FA19CF" w:rsidRPr="00CD773C">
        <w:t xml:space="preserve"> </w:t>
      </w:r>
      <w:r w:rsidR="009C1788">
        <w:t xml:space="preserve"> </w:t>
      </w:r>
      <w:r w:rsidR="005F1DDA">
        <w:t xml:space="preserve">            </w:t>
      </w:r>
      <w:r w:rsidR="00821DE0">
        <w:t xml:space="preserve">     </w:t>
      </w:r>
      <w:r w:rsidR="005F1DDA">
        <w:t xml:space="preserve">   </w:t>
      </w:r>
      <w:r w:rsidR="00821DE0">
        <w:rPr>
          <w:bCs/>
        </w:rPr>
        <w:t>Isaiah 2:1-5</w:t>
      </w:r>
    </w:p>
    <w:p w14:paraId="1B47CB12" w14:textId="77777777" w:rsidR="005F1DDA" w:rsidRDefault="005F1DDA" w:rsidP="005F1DDA">
      <w:pPr>
        <w:pStyle w:val="NoSpacing"/>
        <w:rPr>
          <w:bCs/>
        </w:rPr>
      </w:pPr>
    </w:p>
    <w:p w14:paraId="4571061D" w14:textId="77777777" w:rsidR="00821DE0" w:rsidRPr="00821DE0" w:rsidRDefault="00821DE0" w:rsidP="00821DE0">
      <w:pPr>
        <w:pStyle w:val="NoSpacing"/>
        <w:rPr>
          <w:bCs/>
        </w:rPr>
      </w:pPr>
      <w:r w:rsidRPr="00821DE0">
        <w:rPr>
          <w:bCs/>
        </w:rPr>
        <w:t xml:space="preserve">The word that Isaiah son of </w:t>
      </w:r>
      <w:proofErr w:type="spellStart"/>
      <w:r w:rsidRPr="00821DE0">
        <w:rPr>
          <w:bCs/>
        </w:rPr>
        <w:t>Amoz</w:t>
      </w:r>
      <w:proofErr w:type="spellEnd"/>
      <w:r w:rsidRPr="00821DE0">
        <w:rPr>
          <w:bCs/>
        </w:rPr>
        <w:t xml:space="preserve"> saw concerning Judah and Jerusalem.</w:t>
      </w:r>
    </w:p>
    <w:p w14:paraId="1C045836" w14:textId="77777777" w:rsidR="00821DE0" w:rsidRPr="00821DE0" w:rsidRDefault="00821DE0" w:rsidP="00821DE0">
      <w:pPr>
        <w:pStyle w:val="NoSpacing"/>
        <w:rPr>
          <w:bCs/>
        </w:rPr>
      </w:pPr>
    </w:p>
    <w:p w14:paraId="6DB8C2A4" w14:textId="77777777" w:rsidR="00821DE0" w:rsidRPr="00821DE0" w:rsidRDefault="00821DE0" w:rsidP="00821DE0">
      <w:pPr>
        <w:pStyle w:val="NoSpacing"/>
        <w:rPr>
          <w:bCs/>
        </w:rPr>
      </w:pPr>
      <w:r w:rsidRPr="00821DE0">
        <w:rPr>
          <w:bCs/>
        </w:rPr>
        <w:t>In days to come</w:t>
      </w:r>
      <w:r w:rsidRPr="00821DE0">
        <w:rPr>
          <w:bCs/>
        </w:rPr>
        <w:br/>
        <w:t>the mountain of the Lord’s house</w:t>
      </w:r>
    </w:p>
    <w:p w14:paraId="6410022A" w14:textId="72F24EAE" w:rsidR="00821DE0" w:rsidRPr="00821DE0" w:rsidRDefault="00821DE0" w:rsidP="00821DE0">
      <w:pPr>
        <w:pStyle w:val="NoSpacing"/>
        <w:rPr>
          <w:bCs/>
        </w:rPr>
      </w:pPr>
      <w:r w:rsidRPr="00821DE0">
        <w:rPr>
          <w:bCs/>
        </w:rPr>
        <w:t>shall be established as the highest of the mountains,</w:t>
      </w:r>
      <w:r>
        <w:rPr>
          <w:bCs/>
        </w:rPr>
        <w:t xml:space="preserve"> </w:t>
      </w:r>
      <w:r w:rsidRPr="00821DE0">
        <w:rPr>
          <w:bCs/>
        </w:rPr>
        <w:t>and shall be raised above the hills;</w:t>
      </w:r>
    </w:p>
    <w:p w14:paraId="11E53115" w14:textId="09C7B6D0" w:rsidR="00821DE0" w:rsidRPr="00821DE0" w:rsidRDefault="00821DE0" w:rsidP="00821DE0">
      <w:pPr>
        <w:pStyle w:val="NoSpacing"/>
        <w:rPr>
          <w:bCs/>
        </w:rPr>
      </w:pPr>
      <w:r w:rsidRPr="00821DE0">
        <w:rPr>
          <w:bCs/>
        </w:rPr>
        <w:t>all the nations shall stream to it.</w:t>
      </w:r>
      <w:r w:rsidRPr="00821DE0">
        <w:rPr>
          <w:bCs/>
        </w:rPr>
        <w:br/>
        <w:t>Many peoples shall come and say,</w:t>
      </w:r>
      <w:r>
        <w:rPr>
          <w:bCs/>
        </w:rPr>
        <w:t xml:space="preserve"> </w:t>
      </w:r>
      <w:r w:rsidRPr="00821DE0">
        <w:rPr>
          <w:bCs/>
        </w:rPr>
        <w:t>‘Come, let us go up to the mountain of the Lord,</w:t>
      </w:r>
      <w:r w:rsidRPr="00821DE0">
        <w:rPr>
          <w:bCs/>
        </w:rPr>
        <w:br/>
        <w:t>to the house of the God of Jacob;</w:t>
      </w:r>
      <w:r>
        <w:rPr>
          <w:bCs/>
        </w:rPr>
        <w:t xml:space="preserve"> </w:t>
      </w:r>
      <w:r w:rsidRPr="00821DE0">
        <w:rPr>
          <w:bCs/>
        </w:rPr>
        <w:t>that he may teach us his ways</w:t>
      </w:r>
      <w:r w:rsidRPr="00821DE0">
        <w:rPr>
          <w:bCs/>
        </w:rPr>
        <w:br/>
        <w:t>and that we may walk in his paths.’</w:t>
      </w:r>
    </w:p>
    <w:p w14:paraId="2098A0C9" w14:textId="6874C115" w:rsidR="00821DE0" w:rsidRPr="00821DE0" w:rsidRDefault="00821DE0" w:rsidP="00821DE0">
      <w:pPr>
        <w:pStyle w:val="NoSpacing"/>
        <w:rPr>
          <w:bCs/>
        </w:rPr>
      </w:pPr>
      <w:r w:rsidRPr="00821DE0">
        <w:rPr>
          <w:bCs/>
        </w:rPr>
        <w:t>For out of Zion shall go forth instruction,</w:t>
      </w:r>
      <w:r>
        <w:rPr>
          <w:bCs/>
        </w:rPr>
        <w:t xml:space="preserve"> </w:t>
      </w:r>
      <w:r w:rsidRPr="00821DE0">
        <w:rPr>
          <w:bCs/>
        </w:rPr>
        <w:t>and the word of the Lord from Jerusalem.</w:t>
      </w:r>
    </w:p>
    <w:p w14:paraId="1A5D14AA" w14:textId="0AED1457" w:rsidR="00821DE0" w:rsidRPr="00821DE0" w:rsidRDefault="00821DE0" w:rsidP="00821DE0">
      <w:pPr>
        <w:pStyle w:val="NoSpacing"/>
        <w:rPr>
          <w:bCs/>
        </w:rPr>
      </w:pPr>
      <w:r w:rsidRPr="00821DE0">
        <w:rPr>
          <w:bCs/>
        </w:rPr>
        <w:t>He shall judge between the nations,</w:t>
      </w:r>
      <w:r>
        <w:rPr>
          <w:bCs/>
        </w:rPr>
        <w:t xml:space="preserve"> </w:t>
      </w:r>
      <w:r w:rsidRPr="00821DE0">
        <w:rPr>
          <w:bCs/>
        </w:rPr>
        <w:t>and shall arbitrate for many peoples;</w:t>
      </w:r>
    </w:p>
    <w:p w14:paraId="7FEE88D5" w14:textId="4BD68605" w:rsidR="00821DE0" w:rsidRPr="00821DE0" w:rsidRDefault="00821DE0" w:rsidP="00821DE0">
      <w:pPr>
        <w:pStyle w:val="NoSpacing"/>
        <w:rPr>
          <w:bCs/>
        </w:rPr>
      </w:pPr>
      <w:r w:rsidRPr="00821DE0">
        <w:rPr>
          <w:bCs/>
        </w:rPr>
        <w:t>they shall beat their swords into ploughshares,</w:t>
      </w:r>
      <w:r>
        <w:rPr>
          <w:bCs/>
        </w:rPr>
        <w:t xml:space="preserve"> </w:t>
      </w:r>
      <w:r w:rsidRPr="00821DE0">
        <w:rPr>
          <w:bCs/>
        </w:rPr>
        <w:t>and their spears into pruning-hooks;</w:t>
      </w:r>
    </w:p>
    <w:p w14:paraId="7D0453BA" w14:textId="5877BD3B" w:rsidR="00821DE0" w:rsidRPr="00821DE0" w:rsidRDefault="00821DE0" w:rsidP="00821DE0">
      <w:pPr>
        <w:pStyle w:val="NoSpacing"/>
        <w:rPr>
          <w:bCs/>
        </w:rPr>
      </w:pPr>
      <w:r w:rsidRPr="00821DE0">
        <w:rPr>
          <w:bCs/>
        </w:rPr>
        <w:t>nation shall not lift up sword against nation,</w:t>
      </w:r>
      <w:r>
        <w:rPr>
          <w:bCs/>
        </w:rPr>
        <w:t xml:space="preserve"> </w:t>
      </w:r>
      <w:r w:rsidRPr="00821DE0">
        <w:rPr>
          <w:bCs/>
        </w:rPr>
        <w:t>neither shall they learn war any more.</w:t>
      </w:r>
    </w:p>
    <w:p w14:paraId="2A0D0C9E" w14:textId="77777777" w:rsidR="00821DE0" w:rsidRPr="00821DE0" w:rsidRDefault="00821DE0" w:rsidP="00821DE0">
      <w:pPr>
        <w:pStyle w:val="NoSpacing"/>
        <w:rPr>
          <w:bCs/>
        </w:rPr>
      </w:pPr>
    </w:p>
    <w:p w14:paraId="51A9E197" w14:textId="1FC884DE" w:rsidR="00821DE0" w:rsidRPr="00821DE0" w:rsidRDefault="00821DE0" w:rsidP="00821DE0">
      <w:pPr>
        <w:pStyle w:val="NoSpacing"/>
        <w:rPr>
          <w:bCs/>
        </w:rPr>
      </w:pPr>
      <w:r w:rsidRPr="00821DE0">
        <w:rPr>
          <w:bCs/>
        </w:rPr>
        <w:t>O house of Jacob,</w:t>
      </w:r>
      <w:r>
        <w:rPr>
          <w:bCs/>
        </w:rPr>
        <w:t xml:space="preserve"> </w:t>
      </w:r>
      <w:r w:rsidRPr="00821DE0">
        <w:rPr>
          <w:bCs/>
        </w:rPr>
        <w:t>come, let us walk</w:t>
      </w:r>
      <w:r>
        <w:rPr>
          <w:bCs/>
        </w:rPr>
        <w:t xml:space="preserve"> </w:t>
      </w:r>
      <w:r w:rsidRPr="00821DE0">
        <w:rPr>
          <w:bCs/>
        </w:rPr>
        <w:t>in the light of the Lord! </w:t>
      </w:r>
    </w:p>
    <w:p w14:paraId="7D402FAC" w14:textId="77777777" w:rsidR="00821DE0" w:rsidRPr="00821DE0" w:rsidRDefault="00821DE0" w:rsidP="00821DE0">
      <w:pPr>
        <w:pStyle w:val="NoSpacing"/>
        <w:rPr>
          <w:bCs/>
        </w:rPr>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198D6357" w:rsidR="001E7BEB" w:rsidRDefault="004A2B30" w:rsidP="001E7BEB">
      <w:pPr>
        <w:ind w:left="1440" w:hanging="1440"/>
        <w:rPr>
          <w:b/>
        </w:rPr>
      </w:pPr>
      <w:r w:rsidRPr="008F610E">
        <w:t>People</w:t>
      </w:r>
      <w:r w:rsidR="005B53A9">
        <w:t xml:space="preserve">:   </w:t>
      </w:r>
      <w:r w:rsidRPr="005B53A9">
        <w:rPr>
          <w:b/>
        </w:rPr>
        <w:t>Thanks be to God.</w:t>
      </w:r>
    </w:p>
    <w:p w14:paraId="3EC02503" w14:textId="0E4976A9" w:rsidR="001E7BEB" w:rsidRDefault="001E7BEB" w:rsidP="001E7BEB">
      <w:pPr>
        <w:ind w:left="1440" w:hanging="1440"/>
        <w:rPr>
          <w:b/>
        </w:rPr>
      </w:pPr>
    </w:p>
    <w:p w14:paraId="5A9BBCAF" w14:textId="43B73343" w:rsidR="00FF6EC6" w:rsidRDefault="00821DE0" w:rsidP="00203315">
      <w:pPr>
        <w:pStyle w:val="Heading3"/>
        <w:spacing w:after="168" w:line="240" w:lineRule="atLeast"/>
        <w:rPr>
          <w:rFonts w:ascii="Times New Roman" w:hAnsi="Times New Roman" w:cs="Times New Roman"/>
          <w:snapToGrid w:val="0"/>
          <w:color w:val="0D0D0D" w:themeColor="text1" w:themeTint="F2"/>
        </w:rPr>
      </w:pPr>
      <w:r w:rsidRPr="00CC0C76">
        <w:rPr>
          <w:noProof/>
          <w:snapToGrid w:val="0"/>
        </w:rPr>
        <w:lastRenderedPageBreak/>
        <w:drawing>
          <wp:anchor distT="0" distB="0" distL="114300" distR="114300" simplePos="0" relativeHeight="251674624" behindDoc="1" locked="0" layoutInCell="1" allowOverlap="1" wp14:anchorId="3C4E8A92" wp14:editId="0CF35662">
            <wp:simplePos x="0" y="0"/>
            <wp:positionH relativeFrom="margin">
              <wp:posOffset>2113461</wp:posOffset>
            </wp:positionH>
            <wp:positionV relativeFrom="paragraph">
              <wp:posOffset>-421459</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418BF" w14:textId="2B6D5C6C"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821DE0">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 xml:space="preserve">Psalm </w:t>
      </w:r>
      <w:r w:rsidR="00821DE0">
        <w:rPr>
          <w:rFonts w:ascii="Times New Roman" w:hAnsi="Times New Roman" w:cs="Times New Roman"/>
          <w:color w:val="0D0D0D" w:themeColor="text1" w:themeTint="F2"/>
        </w:rPr>
        <w:t>122</w:t>
      </w:r>
    </w:p>
    <w:p w14:paraId="623DDE58" w14:textId="77777777" w:rsidR="00C52222" w:rsidRPr="00C52222" w:rsidRDefault="00C52222" w:rsidP="00821DE0">
      <w:pPr>
        <w:spacing w:before="15" w:after="60"/>
        <w:ind w:left="720" w:right="480" w:hanging="480"/>
        <w:rPr>
          <w:color w:val="000000"/>
          <w:sz w:val="10"/>
          <w:szCs w:val="10"/>
        </w:rPr>
      </w:pPr>
    </w:p>
    <w:p w14:paraId="2D19ADDD" w14:textId="11DCE4B0" w:rsidR="00821DE0" w:rsidRPr="00821DE0" w:rsidRDefault="00821DE0" w:rsidP="00821DE0">
      <w:pPr>
        <w:spacing w:before="15" w:after="60"/>
        <w:ind w:left="720" w:right="480" w:hanging="480"/>
        <w:rPr>
          <w:b/>
          <w:color w:val="000000"/>
        </w:rPr>
      </w:pPr>
      <w:r w:rsidRPr="00821DE0">
        <w:rPr>
          <w:color w:val="000000"/>
        </w:rPr>
        <w:t>1 </w:t>
      </w:r>
      <w:r w:rsidRPr="00821DE0">
        <w:rPr>
          <w:color w:val="000000"/>
          <w:u w:val="single"/>
        </w:rPr>
        <w:t>I</w:t>
      </w:r>
      <w:r w:rsidRPr="00821DE0">
        <w:rPr>
          <w:color w:val="000000"/>
        </w:rPr>
        <w:t xml:space="preserve"> was glad when they said to </w:t>
      </w:r>
      <w:r w:rsidRPr="00821DE0">
        <w:rPr>
          <w:b/>
          <w:color w:val="000000"/>
        </w:rPr>
        <w:t>me, *</w:t>
      </w:r>
      <w:r w:rsidRPr="00821DE0">
        <w:rPr>
          <w:color w:val="000000"/>
        </w:rPr>
        <w:br/>
        <w:t>"Let us go to the house of the </w:t>
      </w:r>
      <w:r w:rsidRPr="00A074E5">
        <w:rPr>
          <w:b/>
          <w:color w:val="000000"/>
        </w:rPr>
        <w:t>Lord</w:t>
      </w:r>
      <w:r w:rsidRPr="00821DE0">
        <w:rPr>
          <w:b/>
          <w:color w:val="000000"/>
        </w:rPr>
        <w:t>."</w:t>
      </w:r>
    </w:p>
    <w:p w14:paraId="4D2FD2EC" w14:textId="77777777" w:rsidR="00821DE0" w:rsidRPr="00821DE0" w:rsidRDefault="00821DE0" w:rsidP="00821DE0">
      <w:pPr>
        <w:spacing w:before="15" w:after="60"/>
        <w:ind w:left="720" w:right="480" w:hanging="480"/>
        <w:rPr>
          <w:color w:val="000000"/>
        </w:rPr>
      </w:pPr>
      <w:r w:rsidRPr="00821DE0">
        <w:rPr>
          <w:color w:val="000000"/>
        </w:rPr>
        <w:t xml:space="preserve">2 </w:t>
      </w:r>
      <w:r w:rsidRPr="00821DE0">
        <w:rPr>
          <w:color w:val="000000"/>
          <w:u w:val="single"/>
        </w:rPr>
        <w:t>Now</w:t>
      </w:r>
      <w:r w:rsidRPr="00821DE0">
        <w:rPr>
          <w:color w:val="000000"/>
        </w:rPr>
        <w:t xml:space="preserve"> our feet are </w:t>
      </w:r>
      <w:r w:rsidRPr="00821DE0">
        <w:rPr>
          <w:b/>
          <w:color w:val="000000"/>
        </w:rPr>
        <w:t>standing *</w:t>
      </w:r>
      <w:r w:rsidRPr="00821DE0">
        <w:rPr>
          <w:color w:val="000000"/>
        </w:rPr>
        <w:br/>
        <w:t xml:space="preserve">within your gates, O </w:t>
      </w:r>
      <w:r w:rsidRPr="00821DE0">
        <w:rPr>
          <w:b/>
          <w:color w:val="000000"/>
        </w:rPr>
        <w:t>Jerusalem.</w:t>
      </w:r>
    </w:p>
    <w:p w14:paraId="3EBB8732" w14:textId="77777777" w:rsidR="00821DE0" w:rsidRPr="00821DE0" w:rsidRDefault="00821DE0" w:rsidP="00821DE0">
      <w:pPr>
        <w:spacing w:before="15" w:after="60"/>
        <w:ind w:left="720" w:right="480" w:hanging="480"/>
        <w:rPr>
          <w:color w:val="000000"/>
        </w:rPr>
      </w:pPr>
      <w:r w:rsidRPr="00821DE0">
        <w:rPr>
          <w:color w:val="000000"/>
        </w:rPr>
        <w:t xml:space="preserve">3 </w:t>
      </w:r>
      <w:r w:rsidRPr="00821DE0">
        <w:rPr>
          <w:color w:val="000000"/>
          <w:u w:val="single"/>
        </w:rPr>
        <w:t>Jerusalem</w:t>
      </w:r>
      <w:r w:rsidRPr="00821DE0">
        <w:rPr>
          <w:color w:val="000000"/>
        </w:rPr>
        <w:t xml:space="preserve"> is built as a </w:t>
      </w:r>
      <w:r w:rsidRPr="00821DE0">
        <w:rPr>
          <w:b/>
          <w:color w:val="000000"/>
        </w:rPr>
        <w:t>city *</w:t>
      </w:r>
      <w:r w:rsidRPr="00821DE0">
        <w:rPr>
          <w:color w:val="000000"/>
        </w:rPr>
        <w:br/>
        <w:t>that is at unity with it</w:t>
      </w:r>
      <w:r w:rsidRPr="00821DE0">
        <w:rPr>
          <w:b/>
          <w:color w:val="000000"/>
        </w:rPr>
        <w:t>self;</w:t>
      </w:r>
    </w:p>
    <w:p w14:paraId="3B3E4C60" w14:textId="35389F65" w:rsidR="00821DE0" w:rsidRPr="00821DE0" w:rsidRDefault="00821DE0" w:rsidP="00821DE0">
      <w:pPr>
        <w:spacing w:before="15" w:after="60"/>
        <w:ind w:left="720" w:right="480" w:hanging="480"/>
        <w:rPr>
          <w:color w:val="000000"/>
        </w:rPr>
      </w:pPr>
      <w:r w:rsidRPr="00821DE0">
        <w:rPr>
          <w:color w:val="000000"/>
        </w:rPr>
        <w:t xml:space="preserve">4 </w:t>
      </w:r>
      <w:r w:rsidRPr="00821DE0">
        <w:rPr>
          <w:color w:val="000000"/>
          <w:u w:val="single"/>
        </w:rPr>
        <w:t>To</w:t>
      </w:r>
      <w:r w:rsidRPr="00821DE0">
        <w:rPr>
          <w:color w:val="000000"/>
        </w:rPr>
        <w:t xml:space="preserve"> which the tribes go up,</w:t>
      </w:r>
      <w:r w:rsidR="00A074E5">
        <w:rPr>
          <w:color w:val="000000"/>
        </w:rPr>
        <w:t xml:space="preserve"> </w:t>
      </w:r>
      <w:r w:rsidRPr="00821DE0">
        <w:rPr>
          <w:color w:val="000000"/>
        </w:rPr>
        <w:t>the tribes of the </w:t>
      </w:r>
      <w:r w:rsidRPr="00A074E5">
        <w:rPr>
          <w:b/>
          <w:color w:val="000000"/>
        </w:rPr>
        <w:t>Lord</w:t>
      </w:r>
      <w:r w:rsidRPr="00821DE0">
        <w:rPr>
          <w:b/>
          <w:color w:val="000000"/>
        </w:rPr>
        <w:t>, *</w:t>
      </w:r>
      <w:r w:rsidRPr="00821DE0">
        <w:rPr>
          <w:color w:val="000000"/>
        </w:rPr>
        <w:br/>
        <w:t>the assembly of Israel,</w:t>
      </w:r>
      <w:r w:rsidR="00A074E5">
        <w:rPr>
          <w:color w:val="000000"/>
        </w:rPr>
        <w:t xml:space="preserve"> </w:t>
      </w:r>
      <w:r w:rsidRPr="00821DE0">
        <w:rPr>
          <w:color w:val="000000"/>
        </w:rPr>
        <w:t>to praise the Name of the </w:t>
      </w:r>
      <w:r w:rsidRPr="00A074E5">
        <w:rPr>
          <w:b/>
          <w:color w:val="000000"/>
        </w:rPr>
        <w:t>Lord</w:t>
      </w:r>
      <w:r w:rsidRPr="00821DE0">
        <w:rPr>
          <w:b/>
          <w:color w:val="000000"/>
        </w:rPr>
        <w:t>.</w:t>
      </w:r>
    </w:p>
    <w:p w14:paraId="6004D617" w14:textId="77777777" w:rsidR="00821DE0" w:rsidRPr="00821DE0" w:rsidRDefault="00821DE0" w:rsidP="00821DE0">
      <w:pPr>
        <w:spacing w:before="15" w:after="60"/>
        <w:ind w:left="720" w:right="480" w:hanging="480"/>
        <w:rPr>
          <w:b/>
          <w:color w:val="000000"/>
        </w:rPr>
      </w:pPr>
      <w:r w:rsidRPr="00821DE0">
        <w:rPr>
          <w:color w:val="000000"/>
        </w:rPr>
        <w:t xml:space="preserve">5 </w:t>
      </w:r>
      <w:r w:rsidRPr="00821DE0">
        <w:rPr>
          <w:color w:val="000000"/>
          <w:u w:val="single"/>
        </w:rPr>
        <w:t>For</w:t>
      </w:r>
      <w:r w:rsidRPr="00821DE0">
        <w:rPr>
          <w:color w:val="000000"/>
        </w:rPr>
        <w:t xml:space="preserve"> there are the thrones of </w:t>
      </w:r>
      <w:r w:rsidRPr="00821DE0">
        <w:rPr>
          <w:b/>
          <w:color w:val="000000"/>
        </w:rPr>
        <w:t>judgment, *</w:t>
      </w:r>
      <w:r w:rsidRPr="00821DE0">
        <w:rPr>
          <w:color w:val="000000"/>
        </w:rPr>
        <w:br/>
        <w:t xml:space="preserve">the thrones of the house of </w:t>
      </w:r>
      <w:r w:rsidRPr="00821DE0">
        <w:rPr>
          <w:b/>
          <w:color w:val="000000"/>
        </w:rPr>
        <w:t>David.</w:t>
      </w:r>
    </w:p>
    <w:p w14:paraId="34961AAE" w14:textId="77777777" w:rsidR="00821DE0" w:rsidRPr="00821DE0" w:rsidRDefault="00821DE0" w:rsidP="00821DE0">
      <w:pPr>
        <w:spacing w:before="15" w:after="60"/>
        <w:ind w:left="720" w:right="480" w:hanging="480"/>
        <w:rPr>
          <w:color w:val="000000"/>
        </w:rPr>
      </w:pPr>
      <w:r w:rsidRPr="00821DE0">
        <w:rPr>
          <w:color w:val="000000"/>
        </w:rPr>
        <w:t xml:space="preserve">6 </w:t>
      </w:r>
      <w:r w:rsidRPr="00821DE0">
        <w:rPr>
          <w:color w:val="000000"/>
          <w:u w:val="single"/>
        </w:rPr>
        <w:t>Pray</w:t>
      </w:r>
      <w:r w:rsidRPr="00821DE0">
        <w:rPr>
          <w:color w:val="000000"/>
        </w:rPr>
        <w:t xml:space="preserve"> for the peace of </w:t>
      </w:r>
      <w:r w:rsidRPr="00821DE0">
        <w:rPr>
          <w:b/>
          <w:color w:val="000000"/>
        </w:rPr>
        <w:t>Jerusalem: *</w:t>
      </w:r>
      <w:r w:rsidRPr="00821DE0">
        <w:rPr>
          <w:b/>
          <w:color w:val="000000"/>
        </w:rPr>
        <w:br/>
      </w:r>
      <w:r w:rsidRPr="00821DE0">
        <w:rPr>
          <w:color w:val="000000"/>
        </w:rPr>
        <w:t xml:space="preserve">"May they prosper who love </w:t>
      </w:r>
      <w:r w:rsidRPr="00821DE0">
        <w:rPr>
          <w:b/>
          <w:color w:val="000000"/>
        </w:rPr>
        <w:t>you.</w:t>
      </w:r>
    </w:p>
    <w:p w14:paraId="7D8A5561" w14:textId="77777777" w:rsidR="00821DE0" w:rsidRPr="00821DE0" w:rsidRDefault="00821DE0" w:rsidP="00821DE0">
      <w:pPr>
        <w:spacing w:before="15" w:after="60"/>
        <w:ind w:left="720" w:right="480" w:hanging="480"/>
        <w:rPr>
          <w:b/>
          <w:color w:val="000000"/>
        </w:rPr>
      </w:pPr>
      <w:r w:rsidRPr="00821DE0">
        <w:rPr>
          <w:color w:val="000000"/>
        </w:rPr>
        <w:t xml:space="preserve">7 </w:t>
      </w:r>
      <w:r w:rsidRPr="00821DE0">
        <w:rPr>
          <w:color w:val="000000"/>
          <w:u w:val="single"/>
        </w:rPr>
        <w:t>Peace</w:t>
      </w:r>
      <w:r w:rsidRPr="00821DE0">
        <w:rPr>
          <w:color w:val="000000"/>
        </w:rPr>
        <w:t xml:space="preserve"> be within your </w:t>
      </w:r>
      <w:r w:rsidRPr="00821DE0">
        <w:rPr>
          <w:b/>
          <w:color w:val="000000"/>
        </w:rPr>
        <w:t>walls *</w:t>
      </w:r>
      <w:r w:rsidRPr="00821DE0">
        <w:rPr>
          <w:color w:val="000000"/>
        </w:rPr>
        <w:br/>
        <w:t xml:space="preserve">and quietness within your </w:t>
      </w:r>
      <w:r w:rsidRPr="00821DE0">
        <w:rPr>
          <w:b/>
          <w:color w:val="000000"/>
        </w:rPr>
        <w:t>towers.</w:t>
      </w:r>
    </w:p>
    <w:p w14:paraId="3EFA7814" w14:textId="77777777" w:rsidR="00821DE0" w:rsidRPr="00821DE0" w:rsidRDefault="00821DE0" w:rsidP="00821DE0">
      <w:pPr>
        <w:spacing w:before="15" w:after="60"/>
        <w:ind w:left="720" w:right="480" w:hanging="480"/>
        <w:rPr>
          <w:color w:val="000000"/>
        </w:rPr>
      </w:pPr>
      <w:r w:rsidRPr="00821DE0">
        <w:rPr>
          <w:color w:val="000000"/>
        </w:rPr>
        <w:t xml:space="preserve">8 </w:t>
      </w:r>
      <w:r w:rsidRPr="00821DE0">
        <w:rPr>
          <w:color w:val="000000"/>
          <w:u w:val="single"/>
        </w:rPr>
        <w:t>For</w:t>
      </w:r>
      <w:r w:rsidRPr="00821DE0">
        <w:rPr>
          <w:color w:val="000000"/>
        </w:rPr>
        <w:t xml:space="preserve"> my brethren and companions' </w:t>
      </w:r>
      <w:r w:rsidRPr="00821DE0">
        <w:rPr>
          <w:b/>
          <w:color w:val="000000"/>
        </w:rPr>
        <w:t>sake, *</w:t>
      </w:r>
      <w:r w:rsidRPr="00821DE0">
        <w:rPr>
          <w:b/>
          <w:color w:val="000000"/>
        </w:rPr>
        <w:br/>
      </w:r>
      <w:r w:rsidRPr="00821DE0">
        <w:rPr>
          <w:color w:val="000000"/>
        </w:rPr>
        <w:t>I pray for your pros</w:t>
      </w:r>
      <w:r w:rsidRPr="00821DE0">
        <w:rPr>
          <w:b/>
          <w:color w:val="000000"/>
        </w:rPr>
        <w:t>perity.</w:t>
      </w:r>
    </w:p>
    <w:p w14:paraId="29DD6B43" w14:textId="77777777" w:rsidR="00821DE0" w:rsidRPr="00821DE0" w:rsidRDefault="00821DE0" w:rsidP="00821DE0">
      <w:pPr>
        <w:spacing w:before="15" w:after="60"/>
        <w:ind w:left="720" w:right="480" w:hanging="480"/>
        <w:rPr>
          <w:b/>
          <w:color w:val="000000"/>
        </w:rPr>
      </w:pPr>
      <w:r w:rsidRPr="00821DE0">
        <w:rPr>
          <w:color w:val="000000"/>
        </w:rPr>
        <w:t xml:space="preserve">9 </w:t>
      </w:r>
      <w:r w:rsidRPr="00821DE0">
        <w:rPr>
          <w:color w:val="000000"/>
          <w:u w:val="single"/>
        </w:rPr>
        <w:t>Because</w:t>
      </w:r>
      <w:r w:rsidRPr="00821DE0">
        <w:rPr>
          <w:color w:val="000000"/>
        </w:rPr>
        <w:t xml:space="preserve"> of the house of the Lord our </w:t>
      </w:r>
      <w:r w:rsidRPr="00821DE0">
        <w:rPr>
          <w:b/>
          <w:color w:val="000000"/>
        </w:rPr>
        <w:t>God, *</w:t>
      </w:r>
      <w:r w:rsidRPr="00821DE0">
        <w:rPr>
          <w:color w:val="000000"/>
        </w:rPr>
        <w:br/>
        <w:t xml:space="preserve">I will seek to do you </w:t>
      </w:r>
      <w:r w:rsidRPr="00821DE0">
        <w:rPr>
          <w:b/>
          <w:color w:val="000000"/>
        </w:rPr>
        <w:t>good."</w:t>
      </w:r>
    </w:p>
    <w:p w14:paraId="65E60660" w14:textId="77777777" w:rsidR="001E7BEB" w:rsidRPr="00636398" w:rsidRDefault="001E7BEB" w:rsidP="001E7BEB"/>
    <w:p w14:paraId="72E1EF3B" w14:textId="2623707D"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E66702">
        <w:t xml:space="preserve">  </w:t>
      </w:r>
      <w:r w:rsidR="00A06D3D">
        <w:t xml:space="preserve">  </w:t>
      </w:r>
      <w:r w:rsidR="009771A3">
        <w:t xml:space="preserve"> </w:t>
      </w:r>
      <w:r w:rsidR="00FF6EC6">
        <w:t xml:space="preserve">  </w:t>
      </w:r>
      <w:r w:rsidR="009771A3">
        <w:t xml:space="preserve"> </w:t>
      </w:r>
      <w:r w:rsidR="00A074E5">
        <w:rPr>
          <w:bCs/>
        </w:rPr>
        <w:t>Matthew 24:36-44</w:t>
      </w:r>
    </w:p>
    <w:p w14:paraId="5255B39C" w14:textId="2155C7E2" w:rsidR="00A06D3D" w:rsidRPr="00A06D3D" w:rsidRDefault="00A06D3D" w:rsidP="00A06D3D">
      <w:pPr>
        <w:ind w:left="1440" w:hanging="1440"/>
        <w:rPr>
          <w:bCs/>
        </w:rPr>
      </w:pPr>
    </w:p>
    <w:p w14:paraId="2E93F1AD" w14:textId="6D15A269"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A074E5">
        <w:rPr>
          <w:color w:val="000000" w:themeColor="text1"/>
        </w:rPr>
        <w:t>Matthew</w:t>
      </w:r>
      <w:r w:rsidRPr="00455B55">
        <w:rPr>
          <w:color w:val="000000" w:themeColor="text1"/>
        </w:rPr>
        <w:t>.</w:t>
      </w:r>
    </w:p>
    <w:p w14:paraId="54405267" w14:textId="606B6B63" w:rsidR="003655DB" w:rsidRPr="00455B55" w:rsidRDefault="003655DB" w:rsidP="004A2B30">
      <w:pPr>
        <w:ind w:left="1440" w:hanging="1440"/>
        <w:rPr>
          <w:b/>
          <w:color w:val="000000" w:themeColor="text1"/>
        </w:rPr>
      </w:pPr>
      <w:r w:rsidRPr="00455B55">
        <w:rPr>
          <w:color w:val="000000" w:themeColor="text1"/>
        </w:rPr>
        <w:t xml:space="preserve">People:   </w:t>
      </w:r>
      <w:r w:rsidRPr="00455B55">
        <w:rPr>
          <w:b/>
          <w:color w:val="000000" w:themeColor="text1"/>
        </w:rPr>
        <w:t>Glory to you, Lord Christ.</w:t>
      </w:r>
    </w:p>
    <w:p w14:paraId="1403A523" w14:textId="77777777" w:rsidR="003655DB" w:rsidRPr="00455B55" w:rsidRDefault="003655DB" w:rsidP="004A2B30">
      <w:pPr>
        <w:ind w:left="1440" w:hanging="1440"/>
        <w:rPr>
          <w:color w:val="000000" w:themeColor="text1"/>
          <w:sz w:val="20"/>
          <w:szCs w:val="20"/>
        </w:rPr>
      </w:pPr>
    </w:p>
    <w:p w14:paraId="40756050" w14:textId="77777777" w:rsidR="00A074E5" w:rsidRPr="00A074E5" w:rsidRDefault="00A074E5" w:rsidP="00A074E5">
      <w:pPr>
        <w:pStyle w:val="NoSpacing"/>
        <w:rPr>
          <w:color w:val="000000" w:themeColor="text1"/>
        </w:rPr>
      </w:pPr>
      <w:r w:rsidRPr="00A074E5">
        <w:rPr>
          <w:color w:val="000000" w:themeColor="text1"/>
        </w:rPr>
        <w:t>Jesus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p>
    <w:p w14:paraId="299B9097" w14:textId="77777777" w:rsidR="00E66702" w:rsidRDefault="00E66702" w:rsidP="00176926">
      <w:pPr>
        <w:pStyle w:val="NoSpacing"/>
      </w:pPr>
    </w:p>
    <w:p w14:paraId="5B024331" w14:textId="2F77FFC2"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570404EE" w14:textId="33E6FC25"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A074E5">
        <w:rPr>
          <w:color w:val="000000" w:themeColor="text1"/>
        </w:rPr>
        <w:t>Come, Thou long expected Jesus</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A074E5">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E66702">
        <w:rPr>
          <w:color w:val="000000" w:themeColor="text1"/>
          <w:shd w:val="clear" w:color="auto" w:fill="FFFFFF"/>
        </w:rPr>
        <w:t xml:space="preserve">             H</w:t>
      </w:r>
      <w:r w:rsidR="006A289B" w:rsidRPr="008F1054">
        <w:rPr>
          <w:color w:val="000000" w:themeColor="text1"/>
          <w:shd w:val="clear" w:color="auto" w:fill="FFFFFF"/>
        </w:rPr>
        <w:t xml:space="preserve">ymnal </w:t>
      </w:r>
      <w:r w:rsidR="00A074E5">
        <w:rPr>
          <w:color w:val="000000" w:themeColor="text1"/>
          <w:shd w:val="clear" w:color="auto" w:fill="FFFFFF"/>
        </w:rPr>
        <w:t>66</w:t>
      </w:r>
    </w:p>
    <w:p w14:paraId="22009230" w14:textId="030D646F" w:rsidR="006A289B" w:rsidRPr="00716DA7" w:rsidRDefault="009771A3" w:rsidP="00AB608E">
      <w:pPr>
        <w:rPr>
          <w:color w:val="000000" w:themeColor="text1"/>
        </w:rPr>
      </w:pPr>
      <w:r>
        <w:rPr>
          <w:color w:val="000000" w:themeColor="text1"/>
        </w:rPr>
        <w:t xml:space="preserve">   </w:t>
      </w:r>
    </w:p>
    <w:p w14:paraId="25E15BFD" w14:textId="3266B9FA"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C0DA6">
        <w:t>Maggie Leidheiser-Stoddard</w:t>
      </w:r>
    </w:p>
    <w:p w14:paraId="216F3C31" w14:textId="77777777" w:rsidR="00E66702" w:rsidRDefault="00E66702" w:rsidP="00ED0AAE">
      <w:pPr>
        <w:tabs>
          <w:tab w:val="right" w:pos="9720"/>
        </w:tabs>
        <w:rPr>
          <w:smallCaps/>
          <w:color w:val="0D0D0D" w:themeColor="text1" w:themeTint="F2"/>
        </w:rPr>
      </w:pPr>
    </w:p>
    <w:p w14:paraId="7BDF8B2D" w14:textId="278B2DF8"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lastRenderedPageBreak/>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5C35DCB2" w:rsidR="00ED0AAE" w:rsidRPr="00176926" w:rsidRDefault="00BD45B3" w:rsidP="00176926">
      <w:pPr>
        <w:pStyle w:val="NoSpacing"/>
      </w:pPr>
      <w:r w:rsidRPr="00914FCB">
        <w:t>*</w:t>
      </w:r>
      <w:r w:rsidR="00CA13D7" w:rsidRPr="00914FCB">
        <w:t xml:space="preserve">THE </w:t>
      </w:r>
      <w:r w:rsidRPr="00914FCB">
        <w:t>PRAYERS OF THE PEOPLE</w:t>
      </w:r>
      <w:r w:rsidR="00486180" w:rsidRPr="00914FCB">
        <w:rPr>
          <w:b/>
          <w:vertAlign w:val="superscript"/>
        </w:rPr>
        <w:t>+</w:t>
      </w:r>
    </w:p>
    <w:p w14:paraId="3B3DDA5B" w14:textId="77777777" w:rsidR="00280A0C" w:rsidRPr="00176926" w:rsidRDefault="00280A0C" w:rsidP="00176926">
      <w:pPr>
        <w:pStyle w:val="NoSpacing"/>
        <w:rPr>
          <w:sz w:val="16"/>
          <w:szCs w:val="16"/>
        </w:rPr>
      </w:pPr>
    </w:p>
    <w:p w14:paraId="1A770CEA"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showing us the glory of the Father. Let that glory be manifest in our churches. Give us the will to be united as You prayed we would be.</w:t>
      </w:r>
    </w:p>
    <w:p w14:paraId="64373C6E" w14:textId="77777777" w:rsidR="00914FCB" w:rsidRPr="00914FCB" w:rsidRDefault="00914FCB" w:rsidP="00914FCB">
      <w:pPr>
        <w:autoSpaceDE w:val="0"/>
        <w:autoSpaceDN w:val="0"/>
        <w:adjustRightInd w:val="0"/>
        <w:rPr>
          <w:b/>
          <w:i/>
          <w:color w:val="000000"/>
        </w:rPr>
      </w:pPr>
      <w:r w:rsidRPr="00914FCB">
        <w:rPr>
          <w:b/>
          <w:i/>
          <w:color w:val="000000"/>
        </w:rPr>
        <w:t>R: Lord Jesus, come and dwell within all churches.</w:t>
      </w:r>
    </w:p>
    <w:p w14:paraId="3616367B" w14:textId="77777777" w:rsidR="00914FCB" w:rsidRPr="00914FCB" w:rsidRDefault="00914FCB" w:rsidP="00914FCB">
      <w:pPr>
        <w:autoSpaceDE w:val="0"/>
        <w:autoSpaceDN w:val="0"/>
        <w:adjustRightInd w:val="0"/>
        <w:rPr>
          <w:color w:val="000000"/>
        </w:rPr>
      </w:pPr>
    </w:p>
    <w:p w14:paraId="0D34E374"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serving others and not seeking your own glory. Inspire church leaders, that they may be examples of willing service. Bless Justin, Archbishop of Canterbury; Michael, our Presiding Bishop; Thomas, our Bishop; Maggie, our priest, and Rick, our deacon.</w:t>
      </w:r>
    </w:p>
    <w:p w14:paraId="410699A7" w14:textId="77777777" w:rsidR="00914FCB" w:rsidRPr="00914FCB" w:rsidRDefault="00914FCB" w:rsidP="00914FCB">
      <w:pPr>
        <w:autoSpaceDE w:val="0"/>
        <w:autoSpaceDN w:val="0"/>
        <w:adjustRightInd w:val="0"/>
        <w:rPr>
          <w:b/>
          <w:i/>
          <w:color w:val="000000"/>
        </w:rPr>
      </w:pPr>
      <w:r w:rsidRPr="00914FCB">
        <w:rPr>
          <w:b/>
          <w:i/>
          <w:color w:val="000000"/>
        </w:rPr>
        <w:t>R: Lord Jesus, come and dwell among all clergy.</w:t>
      </w:r>
    </w:p>
    <w:p w14:paraId="35418492" w14:textId="77777777" w:rsidR="00914FCB" w:rsidRPr="00914FCB" w:rsidRDefault="00914FCB" w:rsidP="00914FCB">
      <w:pPr>
        <w:autoSpaceDE w:val="0"/>
        <w:autoSpaceDN w:val="0"/>
        <w:adjustRightInd w:val="0"/>
        <w:rPr>
          <w:i/>
          <w:color w:val="000000"/>
        </w:rPr>
      </w:pPr>
    </w:p>
    <w:p w14:paraId="2D8793E8" w14:textId="77777777"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giving us an example of true power, which lies in holiness. Direct government leaders into wise decisions that will bring forth righteousness. Give the leaders of the </w:t>
      </w:r>
      <w:proofErr w:type="spellStart"/>
      <w:proofErr w:type="gramStart"/>
      <w:r w:rsidRPr="00914FCB">
        <w:rPr>
          <w:color w:val="000000"/>
        </w:rPr>
        <w:t>nations</w:t>
      </w:r>
      <w:proofErr w:type="spellEnd"/>
      <w:proofErr w:type="gramEnd"/>
      <w:r w:rsidRPr="00914FCB">
        <w:rPr>
          <w:color w:val="000000"/>
        </w:rPr>
        <w:t xml:space="preserve"> wisdom and hearts for peace.</w:t>
      </w:r>
    </w:p>
    <w:p w14:paraId="4541EDF8" w14:textId="77777777" w:rsidR="00914FCB" w:rsidRPr="00914FCB" w:rsidRDefault="00914FCB" w:rsidP="00914FCB">
      <w:pPr>
        <w:autoSpaceDE w:val="0"/>
        <w:autoSpaceDN w:val="0"/>
        <w:adjustRightInd w:val="0"/>
        <w:rPr>
          <w:b/>
          <w:i/>
          <w:color w:val="000000"/>
        </w:rPr>
      </w:pPr>
      <w:r w:rsidRPr="00914FCB">
        <w:rPr>
          <w:b/>
          <w:i/>
          <w:color w:val="000000"/>
        </w:rPr>
        <w:t>R: Lord Jesus, come and dwell in all government leaders.</w:t>
      </w:r>
    </w:p>
    <w:p w14:paraId="0D530FE6" w14:textId="77777777" w:rsidR="00914FCB" w:rsidRPr="00914FCB" w:rsidRDefault="00914FCB" w:rsidP="00914FCB">
      <w:pPr>
        <w:autoSpaceDE w:val="0"/>
        <w:autoSpaceDN w:val="0"/>
        <w:adjustRightInd w:val="0"/>
        <w:rPr>
          <w:color w:val="000000"/>
        </w:rPr>
      </w:pPr>
    </w:p>
    <w:p w14:paraId="4695A500" w14:textId="5CEE714A"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w:t>
      </w:r>
      <w:r>
        <w:rPr>
          <w:color w:val="000000"/>
        </w:rPr>
        <w:t>[</w:t>
      </w:r>
      <w:r w:rsidRPr="00914FCB">
        <w:rPr>
          <w:color w:val="000000"/>
        </w:rPr>
        <w:t>especially________________</w:t>
      </w:r>
      <w:r>
        <w:rPr>
          <w:color w:val="000000"/>
        </w:rPr>
        <w:t>]</w:t>
      </w:r>
      <w:r w:rsidRPr="00914FCB">
        <w:rPr>
          <w:color w:val="000000"/>
        </w:rPr>
        <w:t>.</w:t>
      </w:r>
    </w:p>
    <w:p w14:paraId="75E7BE8C" w14:textId="77777777" w:rsidR="00914FCB" w:rsidRPr="00914FCB" w:rsidRDefault="00914FCB" w:rsidP="00914FCB">
      <w:pPr>
        <w:autoSpaceDE w:val="0"/>
        <w:autoSpaceDN w:val="0"/>
        <w:adjustRightInd w:val="0"/>
        <w:rPr>
          <w:b/>
          <w:i/>
          <w:color w:val="000000"/>
        </w:rPr>
      </w:pPr>
      <w:r w:rsidRPr="00914FCB">
        <w:rPr>
          <w:b/>
          <w:bCs/>
          <w:i/>
          <w:color w:val="000000"/>
        </w:rPr>
        <w:t xml:space="preserve">R: </w:t>
      </w:r>
      <w:r w:rsidRPr="00914FCB">
        <w:rPr>
          <w:b/>
          <w:i/>
          <w:color w:val="000000"/>
        </w:rPr>
        <w:t>Lord Jesus, come and dwell in our acts of mercy.</w:t>
      </w:r>
    </w:p>
    <w:p w14:paraId="568600FC" w14:textId="77777777" w:rsidR="00914FCB" w:rsidRPr="00914FCB" w:rsidRDefault="00914FCB" w:rsidP="00914FCB">
      <w:pPr>
        <w:autoSpaceDE w:val="0"/>
        <w:autoSpaceDN w:val="0"/>
        <w:adjustRightInd w:val="0"/>
        <w:rPr>
          <w:b/>
          <w:bCs/>
          <w:color w:val="000000"/>
        </w:rPr>
      </w:pPr>
    </w:p>
    <w:p w14:paraId="6DE0B4C3" w14:textId="427D1D57" w:rsidR="00914FCB" w:rsidRPr="00914FCB" w:rsidRDefault="00914FCB" w:rsidP="00914FCB">
      <w:pPr>
        <w:autoSpaceDE w:val="0"/>
        <w:autoSpaceDN w:val="0"/>
        <w:adjustRightInd w:val="0"/>
        <w:rPr>
          <w:b/>
          <w:color w:val="000000"/>
        </w:rPr>
      </w:pPr>
      <w:r w:rsidRPr="00914FCB">
        <w:rPr>
          <w:color w:val="000000"/>
        </w:rPr>
        <w:t>Let us give with joyful hearts, knowing that you have given us every good gift. We celebrate the birthdays this week, [especially____].</w:t>
      </w:r>
      <w:r w:rsidRPr="00914FCB">
        <w:rPr>
          <w:b/>
          <w:color w:val="000000"/>
        </w:rPr>
        <w:t xml:space="preserve"> </w:t>
      </w:r>
    </w:p>
    <w:p w14:paraId="60838849" w14:textId="77777777" w:rsidR="00914FCB" w:rsidRPr="00914FCB" w:rsidRDefault="00914FCB" w:rsidP="00914FCB">
      <w:pPr>
        <w:autoSpaceDE w:val="0"/>
        <w:autoSpaceDN w:val="0"/>
        <w:adjustRightInd w:val="0"/>
        <w:rPr>
          <w:b/>
          <w:i/>
          <w:color w:val="000000"/>
        </w:rPr>
      </w:pPr>
      <w:r w:rsidRPr="00914FCB">
        <w:rPr>
          <w:b/>
          <w:i/>
          <w:color w:val="000000"/>
        </w:rPr>
        <w:t>Lord Jesus, we thank you for all the blessings of this life.</w:t>
      </w:r>
    </w:p>
    <w:p w14:paraId="311044A4" w14:textId="77777777" w:rsidR="00914FCB" w:rsidRPr="00914FCB" w:rsidRDefault="00914FCB" w:rsidP="00914FCB">
      <w:pPr>
        <w:autoSpaceDE w:val="0"/>
        <w:autoSpaceDN w:val="0"/>
        <w:adjustRightInd w:val="0"/>
        <w:rPr>
          <w:color w:val="000000"/>
        </w:rPr>
      </w:pPr>
    </w:p>
    <w:p w14:paraId="696688DF"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taking sickness and suffering into your own hands and transforming them. Have mercy on those who suffer in body, mind, or spirit. We pray for  [especially</w:t>
      </w:r>
      <w:r w:rsidRPr="00914FCB">
        <w:rPr>
          <w:b/>
          <w:color w:val="000000"/>
        </w:rPr>
        <w:t>_______]</w:t>
      </w:r>
      <w:r w:rsidRPr="00914FCB">
        <w:rPr>
          <w:color w:val="000000"/>
        </w:rPr>
        <w:t xml:space="preserve"> Give special grace and power to all those who spend this holiday working with the sick and the dying.</w:t>
      </w:r>
    </w:p>
    <w:p w14:paraId="1D9DB5D8" w14:textId="77777777" w:rsidR="00914FCB" w:rsidRPr="00914FCB" w:rsidRDefault="00914FCB" w:rsidP="00914FCB">
      <w:pPr>
        <w:autoSpaceDE w:val="0"/>
        <w:autoSpaceDN w:val="0"/>
        <w:adjustRightInd w:val="0"/>
        <w:rPr>
          <w:i/>
          <w:color w:val="000000"/>
        </w:rPr>
      </w:pPr>
      <w:r w:rsidRPr="00914FCB">
        <w:rPr>
          <w:b/>
          <w:i/>
          <w:color w:val="000000"/>
        </w:rPr>
        <w:t>R: Lord Jesus, come and dwell in our dis-ease and make us whole.</w:t>
      </w:r>
    </w:p>
    <w:p w14:paraId="4655E959" w14:textId="77777777" w:rsidR="00914FCB" w:rsidRPr="00914FCB" w:rsidRDefault="00914FCB" w:rsidP="00914FCB">
      <w:pPr>
        <w:autoSpaceDE w:val="0"/>
        <w:autoSpaceDN w:val="0"/>
        <w:adjustRightInd w:val="0"/>
        <w:rPr>
          <w:color w:val="000000"/>
        </w:rPr>
      </w:pPr>
    </w:p>
    <w:p w14:paraId="68E5D8EA" w14:textId="77777777"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weeping at the death of those whom you loved. Comfort all those who have lost loved ones. </w:t>
      </w:r>
    </w:p>
    <w:p w14:paraId="54BF8430" w14:textId="77777777" w:rsidR="00914FCB" w:rsidRPr="00914FCB" w:rsidRDefault="00914FCB" w:rsidP="00914FCB">
      <w:pPr>
        <w:autoSpaceDE w:val="0"/>
        <w:autoSpaceDN w:val="0"/>
        <w:adjustRightInd w:val="0"/>
        <w:rPr>
          <w:b/>
          <w:i/>
          <w:color w:val="000000"/>
        </w:rPr>
      </w:pPr>
      <w:r w:rsidRPr="00914FCB">
        <w:rPr>
          <w:b/>
          <w:i/>
          <w:color w:val="000000"/>
        </w:rPr>
        <w:t>R: Lord Jesus, come and dwell in our memories of those whom we have lost. Grant peace and light to those who have died.</w:t>
      </w:r>
    </w:p>
    <w:p w14:paraId="4BC5B5B2" w14:textId="3F63D808" w:rsidR="00280A0C" w:rsidRPr="00C23C12" w:rsidRDefault="00C23C12" w:rsidP="00280A0C">
      <w:pPr>
        <w:autoSpaceDE w:val="0"/>
        <w:autoSpaceDN w:val="0"/>
        <w:adjustRightInd w:val="0"/>
        <w:rPr>
          <w:iCs/>
        </w:rPr>
      </w:pPr>
      <w:r>
        <w:rPr>
          <w:i/>
          <w:iCs/>
        </w:rPr>
        <w:lastRenderedPageBreak/>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664C5D81" w:rsidR="00FE75D1" w:rsidRPr="00FE75D1" w:rsidRDefault="006622C3" w:rsidP="00FE75D1">
      <w:pPr>
        <w:rPr>
          <w:snapToGrid w:val="0"/>
          <w:color w:val="000000" w:themeColor="text1"/>
        </w:rPr>
      </w:pPr>
      <w:r w:rsidRPr="003873A3">
        <w:rPr>
          <w:snapToGrid w:val="0"/>
          <w:color w:val="000000" w:themeColor="text1"/>
        </w:rPr>
        <w:t>THE OFFERTORY</w:t>
      </w:r>
      <w:r w:rsidR="00780F45" w:rsidRPr="00B778B8">
        <w:rPr>
          <w:snapToGrid w:val="0"/>
          <w:color w:val="000000" w:themeColor="text1"/>
        </w:rPr>
        <w:t>:</w:t>
      </w:r>
      <w:r w:rsidR="00780F45" w:rsidRPr="00FE75D1">
        <w:rPr>
          <w:snapToGrid w:val="0"/>
          <w:color w:val="000000" w:themeColor="text1"/>
        </w:rPr>
        <w:t xml:space="preserve"> </w:t>
      </w:r>
      <w:r w:rsidR="00FE75D1" w:rsidRPr="00FE75D1">
        <w:rPr>
          <w:snapToGrid w:val="0"/>
          <w:color w:val="000000" w:themeColor="text1"/>
        </w:rPr>
        <w:t>“</w:t>
      </w:r>
      <w:r w:rsidR="003873A3">
        <w:rPr>
          <w:snapToGrid w:val="0"/>
          <w:color w:val="000000" w:themeColor="text1"/>
        </w:rPr>
        <w:t>Adorn Yourself, O Cavern</w:t>
      </w:r>
      <w:r w:rsidR="00FE75D1" w:rsidRPr="00FE75D1">
        <w:rPr>
          <w:snapToGrid w:val="0"/>
          <w:color w:val="000000" w:themeColor="text1"/>
        </w:rPr>
        <w:t xml:space="preserve">” </w:t>
      </w:r>
      <w:r w:rsidR="002D05A2">
        <w:rPr>
          <w:snapToGrid w:val="0"/>
          <w:color w:val="000000" w:themeColor="text1"/>
        </w:rPr>
        <w:t>–</w:t>
      </w:r>
      <w:r w:rsidR="00FE75D1" w:rsidRPr="00FE75D1">
        <w:rPr>
          <w:snapToGrid w:val="0"/>
          <w:color w:val="000000" w:themeColor="text1"/>
        </w:rPr>
        <w:t xml:space="preserve"> </w:t>
      </w:r>
      <w:r w:rsidR="003873A3">
        <w:rPr>
          <w:snapToGrid w:val="0"/>
          <w:color w:val="000000" w:themeColor="text1"/>
        </w:rPr>
        <w:t xml:space="preserve">Donald </w:t>
      </w:r>
      <w:proofErr w:type="spellStart"/>
      <w:r w:rsidR="003873A3">
        <w:rPr>
          <w:snapToGrid w:val="0"/>
          <w:color w:val="000000" w:themeColor="text1"/>
        </w:rPr>
        <w:t>Busarow</w:t>
      </w:r>
      <w:proofErr w:type="spellEnd"/>
    </w:p>
    <w:p w14:paraId="176A8518" w14:textId="34808153" w:rsidR="000F3D33" w:rsidRPr="000F3D33" w:rsidRDefault="000F3D33"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6827E67" w:rsidR="00E50349" w:rsidRPr="008A3FD4" w:rsidRDefault="00C209AE" w:rsidP="00C209AE">
      <w:pPr>
        <w:rPr>
          <w:b/>
          <w:snapToGrid w:val="0"/>
        </w:rPr>
      </w:pPr>
      <w:r>
        <w:rPr>
          <w:b/>
          <w:snapToGrid w:val="0"/>
        </w:rPr>
        <w:t xml:space="preserve">                                                  </w:t>
      </w:r>
      <w:r w:rsidR="00E50349" w:rsidRPr="008A3FD4">
        <w:rPr>
          <w:b/>
          <w:snapToGrid w:val="0"/>
        </w:rPr>
        <w:t>Creator, Christ, and Spirit, one! Amen.</w:t>
      </w:r>
    </w:p>
    <w:p w14:paraId="0241D8A1" w14:textId="77777777" w:rsidR="00D432EF" w:rsidRDefault="00D432EF" w:rsidP="009F72F7">
      <w:pPr>
        <w:pStyle w:val="NoSpacing"/>
        <w:rPr>
          <w:snapToGrid w:val="0"/>
        </w:rPr>
      </w:pPr>
    </w:p>
    <w:p w14:paraId="705D02C0" w14:textId="7AA54F2D"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2ED1FC1F" w14:textId="77777777" w:rsidR="001F115C" w:rsidRPr="00612AEE" w:rsidRDefault="001F115C" w:rsidP="00612AEE">
      <w:pPr>
        <w:pStyle w:val="NoSpacing"/>
        <w:rPr>
          <w:rFonts w:eastAsia="Arial Unicode MS"/>
          <w:b/>
          <w:bdr w:val="nil"/>
        </w:rPr>
      </w:pPr>
    </w:p>
    <w:p w14:paraId="485EACF7" w14:textId="77777777"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31E65EE" w14:textId="77777777" w:rsidR="001D5A1E" w:rsidRPr="001D5A1E" w:rsidRDefault="001D5A1E" w:rsidP="001D5A1E">
      <w:pPr>
        <w:pStyle w:val="NoSpacing"/>
        <w:rPr>
          <w:rFonts w:eastAsia="Arial Unicode MS"/>
          <w:b/>
          <w:bdr w:val="nil"/>
        </w:rPr>
      </w:pPr>
    </w:p>
    <w:p w14:paraId="7039525F" w14:textId="77777777"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6219EA8A" w14:textId="77777777" w:rsidR="001D5A1E" w:rsidRPr="001D5A1E" w:rsidRDefault="001D5A1E" w:rsidP="001D5A1E">
      <w:pPr>
        <w:pStyle w:val="NoSpacing"/>
        <w:rPr>
          <w:rFonts w:eastAsia="Arial Unicode MS"/>
          <w:bdr w:val="nil"/>
        </w:rPr>
      </w:pPr>
    </w:p>
    <w:p w14:paraId="17479CDB" w14:textId="77777777"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159468A" w14:textId="77777777" w:rsidR="001D5A1E" w:rsidRPr="001D5A1E" w:rsidRDefault="001D5A1E" w:rsidP="001D5A1E">
      <w:pPr>
        <w:pStyle w:val="NoSpacing"/>
        <w:rPr>
          <w:rFonts w:eastAsia="Arial Unicode MS"/>
          <w:bdr w:val="nil"/>
        </w:rPr>
      </w:pPr>
    </w:p>
    <w:p w14:paraId="48F3F2D3" w14:textId="77777777"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lastRenderedPageBreak/>
        <w:t>And therefore we praise you, joining with the heavenly chorus, with prophets, apostles, and martyrs, and with all those in every generation who have looked to you in hope, to proclaim with them your glory, in their unending hymn:</w:t>
      </w:r>
    </w:p>
    <w:p w14:paraId="127E5E9E" w14:textId="77777777" w:rsidR="00E66702" w:rsidRDefault="00E66702" w:rsidP="006622C3">
      <w:pPr>
        <w:pStyle w:val="NoSpacing"/>
        <w:rPr>
          <w:b/>
          <w:bCs/>
          <w:bdr w:val="none" w:sz="0" w:space="0" w:color="auto" w:frame="1"/>
        </w:rPr>
      </w:pPr>
    </w:p>
    <w:p w14:paraId="6E5FD125" w14:textId="6EDF0493"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22994A3F" w14:textId="3FA74882" w:rsidR="001A7CB6"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 of your glory. Hosanna in the highest.</w:t>
      </w:r>
      <w:r>
        <w:rPr>
          <w:b/>
          <w:bCs/>
          <w:bdr w:val="none" w:sz="0" w:space="0" w:color="auto" w:frame="1"/>
        </w:rPr>
        <w:t xml:space="preserve"> </w:t>
      </w:r>
      <w:r w:rsidRPr="006622C3">
        <w:rPr>
          <w:b/>
          <w:bCs/>
          <w:bdr w:val="none" w:sz="0" w:space="0" w:color="auto" w:frame="1"/>
        </w:rPr>
        <w:t>Hosanna in the highest.</w:t>
      </w:r>
      <w:r w:rsidR="006E496D">
        <w:rPr>
          <w:b/>
          <w:bCs/>
          <w:bdr w:val="none" w:sz="0" w:space="0" w:color="auto" w:frame="1"/>
        </w:rPr>
        <w:t xml:space="preserve"> </w:t>
      </w:r>
    </w:p>
    <w:p w14:paraId="7E863EE1" w14:textId="0A632ED1"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5F30BE70" w14:textId="77777777" w:rsidR="00A06D3D" w:rsidRPr="00176926" w:rsidRDefault="00A06D3D" w:rsidP="006622C3">
      <w:pPr>
        <w:pStyle w:val="NoSpacing"/>
        <w:rPr>
          <w:sz w:val="21"/>
          <w:szCs w:val="21"/>
        </w:rPr>
      </w:pPr>
    </w:p>
    <w:p w14:paraId="0ECBCA99" w14:textId="77777777"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3B27FE7D" w14:textId="77777777" w:rsidR="001D5A1E" w:rsidRPr="001D5A1E" w:rsidRDefault="001D5A1E" w:rsidP="001D5A1E">
      <w:pPr>
        <w:rPr>
          <w:snapToGrid w:val="0"/>
        </w:rPr>
      </w:pP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1EEACB53" w14:textId="77777777" w:rsidR="001D5A1E" w:rsidRPr="001D5A1E" w:rsidRDefault="001D5A1E" w:rsidP="001D5A1E">
      <w:pPr>
        <w:rPr>
          <w:snapToGrid w:val="0"/>
        </w:rPr>
      </w:pPr>
    </w:p>
    <w:p w14:paraId="3086E687" w14:textId="77777777"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246856F" w14:textId="77777777" w:rsidR="001D5A1E" w:rsidRPr="001D5A1E" w:rsidRDefault="001D5A1E" w:rsidP="001D5A1E">
      <w:pPr>
        <w:rPr>
          <w:snapToGrid w:val="0"/>
        </w:rPr>
      </w:pPr>
    </w:p>
    <w:p w14:paraId="2679DC9A" w14:textId="77777777" w:rsidR="001D5A1E" w:rsidRPr="001D5A1E" w:rsidRDefault="001D5A1E" w:rsidP="001D5A1E">
      <w:pPr>
        <w:rPr>
          <w:snapToGrid w:val="0"/>
        </w:rPr>
      </w:pPr>
      <w:r w:rsidRPr="001D5A1E">
        <w:rPr>
          <w:snapToGrid w:val="0"/>
        </w:rPr>
        <w:t>Remembering now his work of redemption, and offering to you this sacrifice of thanksgiving,</w:t>
      </w:r>
    </w:p>
    <w:p w14:paraId="2C10BB4A" w14:textId="77777777" w:rsidR="001D5A1E" w:rsidRPr="001D5A1E" w:rsidRDefault="001D5A1E" w:rsidP="001D5A1E">
      <w:pPr>
        <w:rPr>
          <w:b/>
          <w:snapToGrid w:val="0"/>
        </w:rPr>
      </w:pPr>
    </w:p>
    <w:p w14:paraId="77DD9730" w14:textId="041DEDC9" w:rsidR="001D5A1E" w:rsidRPr="001D5A1E" w:rsidRDefault="001D5A1E" w:rsidP="001D5A1E">
      <w:pPr>
        <w:rPr>
          <w:b/>
          <w:snapToGrid w:val="0"/>
        </w:rPr>
      </w:pPr>
      <w:r w:rsidRPr="001D5A1E">
        <w:rPr>
          <w:b/>
          <w:snapToGrid w:val="0"/>
        </w:rPr>
        <w:t>We celebrate his death</w:t>
      </w:r>
      <w:r w:rsidR="00914FCB">
        <w:rPr>
          <w:b/>
          <w:snapToGrid w:val="0"/>
        </w:rPr>
        <w:t>,</w:t>
      </w:r>
      <w:r w:rsidRPr="001D5A1E">
        <w:rPr>
          <w:b/>
          <w:snapToGrid w:val="0"/>
        </w:rPr>
        <w:t xml:space="preserve"> and resurrection,</w:t>
      </w:r>
      <w:r w:rsidR="00914FCB">
        <w:rPr>
          <w:b/>
          <w:snapToGrid w:val="0"/>
        </w:rPr>
        <w:t xml:space="preserve"> </w:t>
      </w:r>
      <w:r w:rsidRPr="001D5A1E">
        <w:rPr>
          <w:b/>
          <w:snapToGrid w:val="0"/>
        </w:rPr>
        <w:t>as we await the day of his coming.</w:t>
      </w:r>
    </w:p>
    <w:p w14:paraId="0AFE0201" w14:textId="77777777" w:rsidR="001D5A1E" w:rsidRPr="001D5A1E" w:rsidRDefault="001D5A1E" w:rsidP="001D5A1E">
      <w:pPr>
        <w:rPr>
          <w:snapToGrid w:val="0"/>
        </w:rPr>
      </w:pPr>
    </w:p>
    <w:p w14:paraId="4D9F93B0" w14:textId="77777777" w:rsidR="001D5A1E" w:rsidRPr="001D5A1E" w:rsidRDefault="001D5A1E" w:rsidP="001D5A1E">
      <w:pPr>
        <w:rPr>
          <w:snapToGrid w:val="0"/>
        </w:rPr>
      </w:pPr>
      <w:r w:rsidRPr="001D5A1E">
        <w:rPr>
          <w:snapToGrid w:val="0"/>
        </w:rPr>
        <w:t>Lord God of our Ancestors; God of Abraham and Sarah, Isaac and Rebecca, and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p>
    <w:p w14:paraId="7DF1B108" w14:textId="77777777" w:rsidR="001D5A1E" w:rsidRPr="001D5A1E" w:rsidRDefault="001D5A1E" w:rsidP="001D5A1E">
      <w:pPr>
        <w:rPr>
          <w:b/>
          <w:snapToGrid w:val="0"/>
        </w:rPr>
      </w:pPr>
      <w:r w:rsidRPr="001D5A1E">
        <w:rPr>
          <w:b/>
          <w:snapToGrid w:val="0"/>
        </w:rPr>
        <w:t>Risen Lord, be known to us in the breaking of the Bread.</w:t>
      </w:r>
    </w:p>
    <w:p w14:paraId="3C2187E7" w14:textId="77777777" w:rsidR="001D5A1E" w:rsidRPr="001D5A1E" w:rsidRDefault="001D5A1E" w:rsidP="001D5A1E">
      <w:pPr>
        <w:rPr>
          <w:snapToGrid w:val="0"/>
        </w:rPr>
      </w:pPr>
    </w:p>
    <w:p w14:paraId="6D677677" w14:textId="77777777"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7564816A"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93F00FD" w14:textId="77777777" w:rsidR="001A7CB6" w:rsidRPr="001A7CB6" w:rsidRDefault="001A7CB6" w:rsidP="001A7CB6">
      <w:pPr>
        <w:jc w:val="center"/>
        <w:rPr>
          <w:b/>
          <w:color w:val="000000" w:themeColor="text1"/>
        </w:rPr>
      </w:pPr>
      <w:r w:rsidRPr="001A7CB6">
        <w:rPr>
          <w:b/>
          <w:color w:val="000000" w:themeColor="text1"/>
        </w:rPr>
        <w:t>give us your peace, give us your peace.</w:t>
      </w:r>
    </w:p>
    <w:p w14:paraId="47167454" w14:textId="77777777" w:rsidR="00C52222" w:rsidRDefault="00C52222" w:rsidP="00CF1567">
      <w:pPr>
        <w:rPr>
          <w:iCs/>
        </w:rPr>
      </w:pPr>
    </w:p>
    <w:p w14:paraId="0B061554" w14:textId="7A87CED3" w:rsidR="00CF1567" w:rsidRPr="00CF1567" w:rsidRDefault="00CF1567" w:rsidP="00CF1567">
      <w:pPr>
        <w:rPr>
          <w:iCs/>
        </w:rPr>
      </w:pPr>
      <w:r w:rsidRPr="00CF1567">
        <w:rPr>
          <w:iCs/>
        </w:rPr>
        <w:t>THE INVITATION TO COMMUNION</w:t>
      </w:r>
    </w:p>
    <w:p w14:paraId="70588515" w14:textId="77777777" w:rsidR="00914FCB" w:rsidRDefault="00914FCB" w:rsidP="00455B55">
      <w:pPr>
        <w:rPr>
          <w:snapToGrid w:val="0"/>
          <w:color w:val="000000" w:themeColor="text1"/>
        </w:rPr>
      </w:pPr>
    </w:p>
    <w:p w14:paraId="2D341697" w14:textId="77777777" w:rsidR="00C52222" w:rsidRDefault="00C52222" w:rsidP="00455B55">
      <w:pPr>
        <w:rPr>
          <w:snapToGrid w:val="0"/>
          <w:color w:val="000000" w:themeColor="text1"/>
        </w:rPr>
      </w:pPr>
    </w:p>
    <w:p w14:paraId="005E0CA6" w14:textId="4379A823" w:rsidR="00914FCB" w:rsidRDefault="00455B55" w:rsidP="00455B55">
      <w:pPr>
        <w:rPr>
          <w:color w:val="000000" w:themeColor="text1"/>
          <w:shd w:val="clear" w:color="auto" w:fill="FFFFFF"/>
        </w:rPr>
      </w:pPr>
      <w:r w:rsidRPr="00914FCB">
        <w:rPr>
          <w:snapToGrid w:val="0"/>
          <w:color w:val="000000" w:themeColor="text1"/>
        </w:rPr>
        <w:lastRenderedPageBreak/>
        <w:t>COMMUNION HYMN:</w:t>
      </w:r>
      <w:r w:rsidRPr="00AC0DA6">
        <w:rPr>
          <w:snapToGrid w:val="0"/>
          <w:color w:val="000000" w:themeColor="text1"/>
        </w:rPr>
        <w:t xml:space="preserve"> </w:t>
      </w:r>
      <w:r w:rsidRPr="00AC0DA6">
        <w:rPr>
          <w:color w:val="000000" w:themeColor="text1"/>
          <w:shd w:val="clear" w:color="auto" w:fill="FFFFFF"/>
        </w:rPr>
        <w:t>“</w:t>
      </w:r>
      <w:r w:rsidR="001A7CB6">
        <w:rPr>
          <w:color w:val="000000" w:themeColor="text1"/>
          <w:shd w:val="clear" w:color="auto" w:fill="FFFFFF"/>
        </w:rPr>
        <w:t>Wait for the Lord</w:t>
      </w:r>
      <w:r w:rsidRPr="00AC0DA6">
        <w:rPr>
          <w:color w:val="000000" w:themeColor="text1"/>
          <w:shd w:val="clear" w:color="auto" w:fill="FFFFFF"/>
        </w:rPr>
        <w:t xml:space="preserve">”   </w:t>
      </w:r>
      <w:r>
        <w:rPr>
          <w:color w:val="000000" w:themeColor="text1"/>
          <w:shd w:val="clear" w:color="auto" w:fill="FFFFFF"/>
        </w:rPr>
        <w:t xml:space="preserve"> </w:t>
      </w:r>
    </w:p>
    <w:p w14:paraId="320ECBC3" w14:textId="3615C64E" w:rsidR="00914FCB" w:rsidRPr="00914FCB" w:rsidRDefault="00914FCB" w:rsidP="00914FCB">
      <w:pPr>
        <w:jc w:val="center"/>
        <w:rPr>
          <w:b/>
          <w:color w:val="222222"/>
        </w:rPr>
      </w:pPr>
      <w:r w:rsidRPr="00914FCB">
        <w:rPr>
          <w:b/>
          <w:color w:val="222222"/>
        </w:rPr>
        <w:t>Wait for the Lord, whose day is near,</w:t>
      </w:r>
    </w:p>
    <w:p w14:paraId="7CABD499" w14:textId="77777777" w:rsidR="00914FCB" w:rsidRPr="00914FCB" w:rsidRDefault="00914FCB" w:rsidP="00914FCB">
      <w:pPr>
        <w:jc w:val="center"/>
        <w:rPr>
          <w:b/>
          <w:color w:val="222222"/>
        </w:rPr>
      </w:pPr>
      <w:r w:rsidRPr="00914FCB">
        <w:rPr>
          <w:b/>
          <w:color w:val="222222"/>
        </w:rPr>
        <w:t>Wait for the Lord: be strong, take heart!</w:t>
      </w:r>
    </w:p>
    <w:p w14:paraId="3FB77701" w14:textId="79E6AC7A" w:rsidR="00455B55" w:rsidRPr="00536B75" w:rsidRDefault="00914FCB" w:rsidP="00914FCB">
      <w:pPr>
        <w:jc w:val="center"/>
        <w:rPr>
          <w:i/>
          <w:color w:val="000000" w:themeColor="text1"/>
          <w:sz w:val="22"/>
          <w:szCs w:val="22"/>
        </w:rPr>
      </w:pPr>
      <w:r>
        <w:rPr>
          <w:i/>
          <w:color w:val="000000" w:themeColor="text1"/>
          <w:sz w:val="22"/>
          <w:szCs w:val="22"/>
        </w:rPr>
        <w:t xml:space="preserve">                         </w:t>
      </w:r>
      <w:r w:rsidR="00455B55" w:rsidRPr="00536B75">
        <w:rPr>
          <w:i/>
          <w:color w:val="000000" w:themeColor="text1"/>
          <w:sz w:val="22"/>
          <w:szCs w:val="22"/>
        </w:rPr>
        <w:t xml:space="preserve">During the month of </w:t>
      </w:r>
      <w:r w:rsidR="001A7CB6">
        <w:rPr>
          <w:i/>
          <w:color w:val="000000" w:themeColor="text1"/>
          <w:sz w:val="22"/>
          <w:szCs w:val="22"/>
        </w:rPr>
        <w:t>December</w:t>
      </w:r>
      <w:r w:rsidR="00455B55">
        <w:rPr>
          <w:i/>
          <w:color w:val="000000" w:themeColor="text1"/>
          <w:sz w:val="22"/>
          <w:szCs w:val="22"/>
        </w:rPr>
        <w:t>,</w:t>
      </w:r>
      <w:r w:rsidR="00455B55" w:rsidRPr="00536B75">
        <w:rPr>
          <w:i/>
          <w:color w:val="000000" w:themeColor="text1"/>
          <w:sz w:val="22"/>
          <w:szCs w:val="22"/>
        </w:rPr>
        <w:t xml:space="preserve"> this will be our communion hymn. Please sing as you</w:t>
      </w:r>
      <w:r w:rsidR="00455B55">
        <w:rPr>
          <w:i/>
          <w:color w:val="000000" w:themeColor="text1"/>
          <w:sz w:val="22"/>
          <w:szCs w:val="22"/>
        </w:rPr>
        <w:t xml:space="preserve"> </w:t>
      </w:r>
      <w:r w:rsidR="00455B55" w:rsidRPr="00536B75">
        <w:rPr>
          <w:i/>
          <w:color w:val="000000" w:themeColor="text1"/>
          <w:sz w:val="22"/>
          <w:szCs w:val="22"/>
        </w:rPr>
        <w:t xml:space="preserve">feel moved, and </w:t>
      </w:r>
      <w:r w:rsidR="00455B55">
        <w:rPr>
          <w:i/>
          <w:color w:val="000000" w:themeColor="text1"/>
          <w:sz w:val="22"/>
          <w:szCs w:val="22"/>
        </w:rPr>
        <w:tab/>
      </w:r>
      <w:r w:rsidR="00455B55">
        <w:rPr>
          <w:i/>
          <w:color w:val="000000" w:themeColor="text1"/>
          <w:sz w:val="22"/>
          <w:szCs w:val="22"/>
        </w:rPr>
        <w:tab/>
      </w:r>
      <w:r>
        <w:rPr>
          <w:i/>
          <w:color w:val="000000" w:themeColor="text1"/>
          <w:sz w:val="22"/>
          <w:szCs w:val="22"/>
        </w:rPr>
        <w:t xml:space="preserve">   </w:t>
      </w:r>
      <w:r w:rsidR="00455B55" w:rsidRPr="00536B75">
        <w:rPr>
          <w:i/>
          <w:color w:val="000000" w:themeColor="text1"/>
          <w:sz w:val="22"/>
          <w:szCs w:val="22"/>
        </w:rPr>
        <w:t>through the repetition, allow the hymn to become a prayer.</w:t>
      </w:r>
    </w:p>
    <w:p w14:paraId="5DCA0E79" w14:textId="77777777" w:rsidR="005F1246" w:rsidRDefault="005F1246" w:rsidP="00CF1567"/>
    <w:p w14:paraId="159AD2E0" w14:textId="4427BFB3"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0D6C1FBB"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1A7CB6">
        <w:t>Lo! he comes, with clouds descending</w:t>
      </w:r>
      <w:r w:rsidR="0007401E" w:rsidRPr="00716DA7">
        <w:rPr>
          <w:color w:val="222222"/>
          <w:shd w:val="clear" w:color="auto" w:fill="FFFFFF"/>
        </w:rPr>
        <w:t xml:space="preserve">”                  </w:t>
      </w:r>
      <w:r w:rsidR="00455B55">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07401E" w:rsidRPr="00C83286">
        <w:rPr>
          <w:color w:val="222222"/>
          <w:shd w:val="clear" w:color="auto" w:fill="FFFFFF"/>
        </w:rPr>
        <w:t xml:space="preserve">Hymnal </w:t>
      </w:r>
      <w:r w:rsidR="001A7CB6">
        <w:rPr>
          <w:color w:val="222222"/>
          <w:shd w:val="clear" w:color="auto" w:fill="FFFFFF"/>
        </w:rPr>
        <w:t>57</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6484EE3"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703506" w:rsidRPr="00BC1452">
        <w:rPr>
          <w:b/>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64D28D1A" w:rsidR="008F0925" w:rsidRPr="00203315" w:rsidRDefault="008F0925" w:rsidP="008F0925">
      <w:pPr>
        <w:rPr>
          <w:color w:val="000000" w:themeColor="text1"/>
        </w:rPr>
      </w:pPr>
      <w:r w:rsidRPr="003873A3">
        <w:rPr>
          <w:b/>
          <w:color w:val="000000" w:themeColor="text1"/>
        </w:rPr>
        <w:t>POSTLUDE:</w:t>
      </w:r>
      <w:r w:rsidR="006101CB">
        <w:rPr>
          <w:color w:val="000000" w:themeColor="text1"/>
        </w:rPr>
        <w:t xml:space="preserve"> </w:t>
      </w:r>
      <w:r w:rsidR="00FE75D1" w:rsidRPr="00FE75D1">
        <w:rPr>
          <w:color w:val="000000" w:themeColor="text1"/>
        </w:rPr>
        <w:t>“</w:t>
      </w:r>
      <w:r w:rsidR="00B778B8">
        <w:rPr>
          <w:color w:val="000000" w:themeColor="text1"/>
        </w:rPr>
        <w:t>Adagio</w:t>
      </w:r>
      <w:r w:rsidR="00FE75D1" w:rsidRPr="00FE75D1">
        <w:rPr>
          <w:color w:val="000000" w:themeColor="text1"/>
        </w:rPr>
        <w:t xml:space="preserve">” </w:t>
      </w:r>
      <w:r w:rsidR="00B778B8">
        <w:rPr>
          <w:color w:val="000000" w:themeColor="text1"/>
        </w:rPr>
        <w:t xml:space="preserve">from Sonata </w:t>
      </w:r>
      <w:r w:rsidR="003873A3">
        <w:rPr>
          <w:color w:val="000000" w:themeColor="text1"/>
        </w:rPr>
        <w:t>in E-flat Major K 282 - Mozart</w:t>
      </w:r>
      <w:bookmarkStart w:id="1" w:name="_GoBack"/>
      <w:bookmarkEnd w:id="1"/>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51B28270" w14:textId="3D22A2B5"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2C51881B" w:rsidR="00CF1567" w:rsidRDefault="00CF1567" w:rsidP="00CF1567">
      <w:pPr>
        <w:tabs>
          <w:tab w:val="left" w:pos="720"/>
          <w:tab w:val="left" w:pos="2160"/>
          <w:tab w:val="right" w:pos="8640"/>
        </w:tabs>
        <w:rPr>
          <w:b/>
          <w:i/>
          <w:color w:val="000000" w:themeColor="text1"/>
        </w:rPr>
      </w:pPr>
    </w:p>
    <w:p w14:paraId="6522E79F" w14:textId="47400EF6" w:rsidR="00176926" w:rsidRDefault="007267ED" w:rsidP="007267ED">
      <w:pPr>
        <w:tabs>
          <w:tab w:val="left" w:pos="720"/>
          <w:tab w:val="left" w:pos="2160"/>
          <w:tab w:val="right" w:pos="8640"/>
        </w:tabs>
        <w:jc w:val="center"/>
        <w:rPr>
          <w:b/>
          <w:i/>
          <w:color w:val="000000" w:themeColor="text1"/>
        </w:rPr>
      </w:pPr>
      <w:r w:rsidRPr="002B7037">
        <w:rPr>
          <w:b/>
          <w:smallCaps/>
        </w:rPr>
        <w:t>++++++++++++++++++++++++++++++</w:t>
      </w:r>
    </w:p>
    <w:p w14:paraId="7477FFAB" w14:textId="30AE82D5" w:rsidR="00176926" w:rsidRDefault="00176926" w:rsidP="00CF1567">
      <w:pPr>
        <w:tabs>
          <w:tab w:val="left" w:pos="720"/>
          <w:tab w:val="left" w:pos="2160"/>
          <w:tab w:val="right" w:pos="8640"/>
        </w:tabs>
        <w:rPr>
          <w:b/>
          <w:i/>
          <w:color w:val="000000" w:themeColor="text1"/>
        </w:rPr>
      </w:pPr>
    </w:p>
    <w:p w14:paraId="31DDFA93" w14:textId="35CB4FB3" w:rsidR="00FF6EC6" w:rsidRDefault="00FF6EC6" w:rsidP="00CF1567">
      <w:pPr>
        <w:tabs>
          <w:tab w:val="left" w:pos="720"/>
          <w:tab w:val="left" w:pos="2160"/>
          <w:tab w:val="right" w:pos="8640"/>
        </w:tabs>
        <w:rPr>
          <w:b/>
          <w:i/>
          <w:color w:val="000000" w:themeColor="text1"/>
        </w:rPr>
      </w:pPr>
    </w:p>
    <w:p w14:paraId="53BD52AE" w14:textId="2119B015" w:rsidR="00914FCB" w:rsidRDefault="00914FCB" w:rsidP="00CF1567">
      <w:pPr>
        <w:tabs>
          <w:tab w:val="left" w:pos="720"/>
          <w:tab w:val="left" w:pos="2160"/>
          <w:tab w:val="right" w:pos="8640"/>
        </w:tabs>
        <w:rPr>
          <w:b/>
          <w:i/>
          <w:color w:val="000000" w:themeColor="text1"/>
        </w:rPr>
      </w:pPr>
    </w:p>
    <w:p w14:paraId="7184EB6B" w14:textId="13486741" w:rsidR="00914FCB" w:rsidRDefault="00914FCB" w:rsidP="00CF1567">
      <w:pPr>
        <w:tabs>
          <w:tab w:val="left" w:pos="720"/>
          <w:tab w:val="left" w:pos="2160"/>
          <w:tab w:val="right" w:pos="8640"/>
        </w:tabs>
        <w:rPr>
          <w:b/>
          <w:i/>
          <w:color w:val="000000" w:themeColor="text1"/>
        </w:rPr>
      </w:pPr>
    </w:p>
    <w:p w14:paraId="5BADD3FF" w14:textId="36AABDFF" w:rsidR="00914FCB" w:rsidRDefault="00914FCB" w:rsidP="00CF1567">
      <w:pPr>
        <w:tabs>
          <w:tab w:val="left" w:pos="720"/>
          <w:tab w:val="left" w:pos="2160"/>
          <w:tab w:val="right" w:pos="8640"/>
        </w:tabs>
        <w:rPr>
          <w:b/>
          <w:i/>
          <w:color w:val="000000" w:themeColor="text1"/>
        </w:rPr>
      </w:pPr>
    </w:p>
    <w:p w14:paraId="4F47A9BD" w14:textId="0B47AA27" w:rsidR="00914FCB" w:rsidRDefault="00914FCB" w:rsidP="00CF1567">
      <w:pPr>
        <w:tabs>
          <w:tab w:val="left" w:pos="720"/>
          <w:tab w:val="left" w:pos="2160"/>
          <w:tab w:val="right" w:pos="8640"/>
        </w:tabs>
        <w:rPr>
          <w:b/>
          <w:i/>
          <w:color w:val="000000" w:themeColor="text1"/>
        </w:rPr>
      </w:pPr>
    </w:p>
    <w:p w14:paraId="5757629F" w14:textId="4E6F6067" w:rsidR="00914FCB" w:rsidRDefault="00914FCB" w:rsidP="00CF1567">
      <w:pPr>
        <w:tabs>
          <w:tab w:val="left" w:pos="720"/>
          <w:tab w:val="left" w:pos="2160"/>
          <w:tab w:val="right" w:pos="8640"/>
        </w:tabs>
        <w:rPr>
          <w:b/>
          <w:i/>
          <w:color w:val="000000" w:themeColor="text1"/>
        </w:rPr>
      </w:pPr>
    </w:p>
    <w:p w14:paraId="21D225D0" w14:textId="1601609A" w:rsidR="00914FCB" w:rsidRDefault="00914FCB" w:rsidP="00CF1567">
      <w:pPr>
        <w:tabs>
          <w:tab w:val="left" w:pos="720"/>
          <w:tab w:val="left" w:pos="2160"/>
          <w:tab w:val="right" w:pos="8640"/>
        </w:tabs>
        <w:rPr>
          <w:b/>
          <w:i/>
          <w:color w:val="000000" w:themeColor="text1"/>
        </w:rPr>
      </w:pPr>
    </w:p>
    <w:p w14:paraId="4DE3A4B9" w14:textId="31333090" w:rsidR="00914FCB" w:rsidRDefault="00914FCB" w:rsidP="00CF1567">
      <w:pPr>
        <w:tabs>
          <w:tab w:val="left" w:pos="720"/>
          <w:tab w:val="left" w:pos="2160"/>
          <w:tab w:val="right" w:pos="8640"/>
        </w:tabs>
        <w:rPr>
          <w:b/>
          <w:i/>
          <w:color w:val="000000" w:themeColor="text1"/>
        </w:rPr>
      </w:pPr>
    </w:p>
    <w:p w14:paraId="13DAD89C" w14:textId="4DB49969" w:rsidR="00914FCB" w:rsidRDefault="00914FCB" w:rsidP="00CF1567">
      <w:pPr>
        <w:tabs>
          <w:tab w:val="left" w:pos="720"/>
          <w:tab w:val="left" w:pos="2160"/>
          <w:tab w:val="right" w:pos="8640"/>
        </w:tabs>
        <w:rPr>
          <w:b/>
          <w:i/>
          <w:color w:val="000000" w:themeColor="text1"/>
        </w:rPr>
      </w:pPr>
    </w:p>
    <w:p w14:paraId="246E2896" w14:textId="3117DB5C" w:rsidR="00914FCB" w:rsidRDefault="00914FCB" w:rsidP="00CF1567">
      <w:pPr>
        <w:tabs>
          <w:tab w:val="left" w:pos="720"/>
          <w:tab w:val="left" w:pos="2160"/>
          <w:tab w:val="right" w:pos="8640"/>
        </w:tabs>
        <w:rPr>
          <w:b/>
          <w:i/>
          <w:color w:val="000000" w:themeColor="text1"/>
        </w:rPr>
      </w:pPr>
    </w:p>
    <w:p w14:paraId="7B471C3B" w14:textId="7212EC08" w:rsidR="00914FCB" w:rsidRDefault="00914FCB" w:rsidP="00CF1567">
      <w:pPr>
        <w:tabs>
          <w:tab w:val="left" w:pos="720"/>
          <w:tab w:val="left" w:pos="2160"/>
          <w:tab w:val="right" w:pos="8640"/>
        </w:tabs>
        <w:rPr>
          <w:b/>
          <w:i/>
          <w:color w:val="000000" w:themeColor="text1"/>
        </w:rPr>
      </w:pPr>
    </w:p>
    <w:p w14:paraId="5AF5DE9F" w14:textId="256A735F" w:rsidR="00914FCB" w:rsidRDefault="00914FCB" w:rsidP="00CF1567">
      <w:pPr>
        <w:tabs>
          <w:tab w:val="left" w:pos="720"/>
          <w:tab w:val="left" w:pos="2160"/>
          <w:tab w:val="right" w:pos="8640"/>
        </w:tabs>
        <w:rPr>
          <w:b/>
          <w:i/>
          <w:color w:val="000000" w:themeColor="text1"/>
        </w:rPr>
      </w:pPr>
    </w:p>
    <w:p w14:paraId="7FD8D5C8" w14:textId="77777777" w:rsidR="00914FCB" w:rsidRDefault="00914FCB" w:rsidP="00CF1567">
      <w:pPr>
        <w:tabs>
          <w:tab w:val="left" w:pos="720"/>
          <w:tab w:val="left" w:pos="2160"/>
          <w:tab w:val="right" w:pos="8640"/>
        </w:tabs>
        <w:rPr>
          <w:b/>
          <w:i/>
          <w:color w:val="000000" w:themeColor="text1"/>
        </w:rPr>
      </w:pP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Default="00FD0891" w:rsidP="00FD0891">
      <w:pPr>
        <w:jc w:val="center"/>
        <w:rPr>
          <w:smallCaps/>
          <w:sz w:val="18"/>
          <w:szCs w:val="18"/>
        </w:rPr>
      </w:pPr>
    </w:p>
    <w:p w14:paraId="5199FD6E" w14:textId="42536A75" w:rsidR="00176926" w:rsidRDefault="00176926" w:rsidP="00176926">
      <w:pPr>
        <w:jc w:val="center"/>
        <w:rPr>
          <w:b/>
          <w:smallCaps/>
        </w:rPr>
      </w:pPr>
    </w:p>
    <w:p w14:paraId="1527EEE9" w14:textId="38052368" w:rsidR="00C52222" w:rsidRDefault="00C52222" w:rsidP="00176926">
      <w:pPr>
        <w:jc w:val="center"/>
        <w:rPr>
          <w:b/>
          <w:smallCaps/>
        </w:rPr>
      </w:pPr>
    </w:p>
    <w:p w14:paraId="382C208D" w14:textId="0FE99DEA" w:rsidR="00C52222" w:rsidRDefault="00C52222" w:rsidP="00176926">
      <w:pPr>
        <w:jc w:val="center"/>
        <w:rPr>
          <w:b/>
          <w:smallCaps/>
        </w:rPr>
      </w:pPr>
    </w:p>
    <w:p w14:paraId="105BC193" w14:textId="77777777" w:rsidR="00C52222" w:rsidRDefault="00C52222" w:rsidP="00176926">
      <w:pPr>
        <w:jc w:val="center"/>
        <w:rPr>
          <w:b/>
          <w:smallCaps/>
        </w:rPr>
      </w:pPr>
    </w:p>
    <w:p w14:paraId="19CA93DD" w14:textId="0B9749D9" w:rsidR="00455B55" w:rsidRDefault="00455B55" w:rsidP="00176926">
      <w:pPr>
        <w:jc w:val="center"/>
        <w:rPr>
          <w:b/>
          <w:smallCaps/>
        </w:rPr>
      </w:pPr>
    </w:p>
    <w:p w14:paraId="5A4A9803" w14:textId="2A2357CB" w:rsidR="00CF1567" w:rsidRPr="00EC4E39" w:rsidRDefault="00CF1567" w:rsidP="00CF1567">
      <w:pPr>
        <w:spacing w:line="276" w:lineRule="auto"/>
        <w:rPr>
          <w:b/>
          <w:iCs/>
          <w:u w:val="single"/>
        </w:rPr>
      </w:pPr>
      <w:r w:rsidRPr="001E7BEB">
        <w:rPr>
          <w:b/>
          <w:iCs/>
          <w:u w:val="single"/>
        </w:rPr>
        <w:lastRenderedPageBreak/>
        <w:t xml:space="preserve">Ministers for </w:t>
      </w:r>
      <w:r w:rsidR="00805378">
        <w:rPr>
          <w:b/>
          <w:iCs/>
          <w:u w:val="single"/>
        </w:rPr>
        <w:t>December 1</w:t>
      </w:r>
      <w:r w:rsidRPr="001E7BEB">
        <w:rPr>
          <w:b/>
          <w:iCs/>
          <w:u w:val="single"/>
        </w:rPr>
        <w:t>, 2019</w:t>
      </w:r>
    </w:p>
    <w:p w14:paraId="7AB69C9A" w14:textId="4FC1577A" w:rsidR="00CF1567" w:rsidRPr="00EC4E39" w:rsidRDefault="00CF1567" w:rsidP="00CF1567">
      <w:pPr>
        <w:spacing w:line="276" w:lineRule="auto"/>
        <w:rPr>
          <w:iCs/>
        </w:rPr>
      </w:pPr>
      <w:r w:rsidRPr="00EC4E39">
        <w:rPr>
          <w:b/>
          <w:iCs/>
        </w:rPr>
        <w:t xml:space="preserve">Altar Guild: </w:t>
      </w:r>
      <w:r w:rsidR="00805378">
        <w:rPr>
          <w:iCs/>
        </w:rPr>
        <w:t>Cathy Yeazell and Gretchen Hicks</w:t>
      </w:r>
    </w:p>
    <w:p w14:paraId="4AA2C744" w14:textId="7F17B285" w:rsidR="00CF1567" w:rsidRPr="00EC4E39" w:rsidRDefault="00CF1567" w:rsidP="00CF1567">
      <w:pPr>
        <w:spacing w:line="276" w:lineRule="auto"/>
        <w:rPr>
          <w:iCs/>
        </w:rPr>
      </w:pPr>
      <w:r w:rsidRPr="00EC4E39">
        <w:rPr>
          <w:b/>
          <w:iCs/>
        </w:rPr>
        <w:t xml:space="preserve">Acolytes: </w:t>
      </w:r>
      <w:r w:rsidR="00805378">
        <w:rPr>
          <w:iCs/>
        </w:rPr>
        <w:t>Sarah Schubert and Leeza Wheeler</w:t>
      </w:r>
    </w:p>
    <w:p w14:paraId="61C35757" w14:textId="3E4B9803"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805378">
        <w:rPr>
          <w:iCs/>
        </w:rPr>
        <w:t>Ann Strothman</w:t>
      </w:r>
    </w:p>
    <w:p w14:paraId="1DFA8411" w14:textId="3E1995FD" w:rsidR="00CF1567" w:rsidRPr="00EC4E39" w:rsidRDefault="00CF1567" w:rsidP="00CF1567">
      <w:pPr>
        <w:spacing w:line="276" w:lineRule="auto"/>
        <w:rPr>
          <w:iCs/>
        </w:rPr>
      </w:pPr>
      <w:r w:rsidRPr="00EC4E39">
        <w:rPr>
          <w:b/>
          <w:iCs/>
        </w:rPr>
        <w:t xml:space="preserve">Lector: </w:t>
      </w:r>
      <w:r w:rsidR="00805378">
        <w:rPr>
          <w:iCs/>
        </w:rPr>
        <w:t>Sarah Schubert</w:t>
      </w:r>
    </w:p>
    <w:p w14:paraId="2EA94363" w14:textId="449B3D8D" w:rsidR="00CF1567" w:rsidRPr="00EC4E39" w:rsidRDefault="00CF1567" w:rsidP="00CF1567">
      <w:pPr>
        <w:spacing w:line="276" w:lineRule="auto"/>
        <w:rPr>
          <w:iCs/>
        </w:rPr>
      </w:pPr>
      <w:r w:rsidRPr="00EC4E39">
        <w:rPr>
          <w:b/>
          <w:iCs/>
        </w:rPr>
        <w:t xml:space="preserve">Prayers: </w:t>
      </w:r>
      <w:r w:rsidR="00805378">
        <w:rPr>
          <w:iCs/>
        </w:rPr>
        <w:t>Chris Wells</w:t>
      </w:r>
    </w:p>
    <w:p w14:paraId="2E8B042F" w14:textId="68E328E1" w:rsidR="00CF1567" w:rsidRPr="00EC4E39" w:rsidRDefault="00CF1567" w:rsidP="00CF1567">
      <w:pPr>
        <w:spacing w:line="276" w:lineRule="auto"/>
        <w:rPr>
          <w:iCs/>
        </w:rPr>
      </w:pPr>
      <w:r w:rsidRPr="00EC4E39">
        <w:rPr>
          <w:b/>
          <w:iCs/>
        </w:rPr>
        <w:t xml:space="preserve">Ushers: </w:t>
      </w:r>
      <w:r w:rsidR="00805378">
        <w:rPr>
          <w:iCs/>
        </w:rPr>
        <w:t>Dan McGregor, Steve Sharp, and Angus Randolph</w:t>
      </w:r>
    </w:p>
    <w:p w14:paraId="0658449D" w14:textId="29E516AE" w:rsidR="00C9108C" w:rsidRDefault="00CF1567" w:rsidP="00CF1567">
      <w:pPr>
        <w:spacing w:line="276" w:lineRule="auto"/>
        <w:rPr>
          <w:iCs/>
        </w:rPr>
      </w:pPr>
      <w:r w:rsidRPr="00BD4B54">
        <w:rPr>
          <w:b/>
          <w:iCs/>
        </w:rPr>
        <w:t>Coffee Hour:</w:t>
      </w:r>
      <w:r w:rsidR="00BD4B54">
        <w:rPr>
          <w:b/>
          <w:iCs/>
        </w:rPr>
        <w:t xml:space="preserve"> </w:t>
      </w:r>
      <w:r w:rsidR="00805378">
        <w:rPr>
          <w:iCs/>
        </w:rPr>
        <w:t>Anita Beardsell and Stacy Whitt</w:t>
      </w:r>
    </w:p>
    <w:p w14:paraId="0B148072" w14:textId="3B854148" w:rsidR="00CF1567" w:rsidRPr="00EC4E39" w:rsidRDefault="00C9108C" w:rsidP="00CF1567">
      <w:pPr>
        <w:spacing w:line="276" w:lineRule="auto"/>
        <w:rPr>
          <w:iCs/>
        </w:rPr>
      </w:pPr>
      <w:r w:rsidRPr="00C9108C">
        <w:rPr>
          <w:b/>
          <w:iCs/>
        </w:rPr>
        <w:t>Children’s Chapel:</w:t>
      </w:r>
      <w:r>
        <w:rPr>
          <w:iCs/>
        </w:rPr>
        <w:t xml:space="preserve"> </w:t>
      </w:r>
      <w:r w:rsidR="00805378">
        <w:rPr>
          <w:iCs/>
        </w:rPr>
        <w:t xml:space="preserve">Karen Carter and </w:t>
      </w:r>
      <w:r w:rsidR="00AC24AB">
        <w:rPr>
          <w:iCs/>
        </w:rPr>
        <w:t>Lori Swafford</w:t>
      </w:r>
    </w:p>
    <w:p w14:paraId="2C905687" w14:textId="34511454" w:rsidR="00CF1567" w:rsidRDefault="00CF1567" w:rsidP="00CF1567">
      <w:pPr>
        <w:spacing w:line="276" w:lineRule="auto"/>
        <w:rPr>
          <w:iCs/>
        </w:rPr>
      </w:pPr>
      <w:r w:rsidRPr="00EC4E39">
        <w:rPr>
          <w:b/>
          <w:iCs/>
        </w:rPr>
        <w:t xml:space="preserve">Tellers: </w:t>
      </w:r>
      <w:r w:rsidR="009D5851">
        <w:rPr>
          <w:iCs/>
        </w:rPr>
        <w:t xml:space="preserve">Joan Hurley and </w:t>
      </w:r>
      <w:r w:rsidR="00805378">
        <w:rPr>
          <w:iCs/>
        </w:rPr>
        <w:t>Liz Wheeler</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proofErr w:type="spellStart"/>
      <w:r w:rsidR="003A78FA">
        <w:t>Jerushia</w:t>
      </w:r>
      <w:proofErr w:type="spellEnd"/>
      <w:r w:rsidR="003A78FA">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17285ED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BEC7" w14:textId="77777777" w:rsidR="00D641CA" w:rsidRDefault="00D641CA" w:rsidP="001B1C09">
      <w:r>
        <w:separator/>
      </w:r>
    </w:p>
  </w:endnote>
  <w:endnote w:type="continuationSeparator" w:id="0">
    <w:p w14:paraId="229AFFAF" w14:textId="77777777" w:rsidR="00D641CA" w:rsidRDefault="00D641CA"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83066" w14:textId="77777777" w:rsidR="00D641CA" w:rsidRDefault="00D641CA" w:rsidP="001B1C09">
      <w:r>
        <w:separator/>
      </w:r>
    </w:p>
  </w:footnote>
  <w:footnote w:type="continuationSeparator" w:id="0">
    <w:p w14:paraId="64A9ED95" w14:textId="77777777" w:rsidR="00D641CA" w:rsidRDefault="00D641CA"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D641CA"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13AD"/>
    <w:rsid w:val="00023330"/>
    <w:rsid w:val="00023D2D"/>
    <w:rsid w:val="00026A41"/>
    <w:rsid w:val="00047B46"/>
    <w:rsid w:val="000517A8"/>
    <w:rsid w:val="000519B0"/>
    <w:rsid w:val="00053237"/>
    <w:rsid w:val="000600C5"/>
    <w:rsid w:val="0007401E"/>
    <w:rsid w:val="00075179"/>
    <w:rsid w:val="0009353C"/>
    <w:rsid w:val="000A4E10"/>
    <w:rsid w:val="000D01D5"/>
    <w:rsid w:val="000D0F6A"/>
    <w:rsid w:val="000D415D"/>
    <w:rsid w:val="000E2757"/>
    <w:rsid w:val="000F034E"/>
    <w:rsid w:val="000F3D33"/>
    <w:rsid w:val="000F69E2"/>
    <w:rsid w:val="001047AC"/>
    <w:rsid w:val="0010605A"/>
    <w:rsid w:val="00112D37"/>
    <w:rsid w:val="0011326D"/>
    <w:rsid w:val="00123093"/>
    <w:rsid w:val="001240DF"/>
    <w:rsid w:val="00130E52"/>
    <w:rsid w:val="00137693"/>
    <w:rsid w:val="00142346"/>
    <w:rsid w:val="001523D7"/>
    <w:rsid w:val="00152524"/>
    <w:rsid w:val="00156B9F"/>
    <w:rsid w:val="001571F2"/>
    <w:rsid w:val="001612E1"/>
    <w:rsid w:val="001625F7"/>
    <w:rsid w:val="00176926"/>
    <w:rsid w:val="001802E9"/>
    <w:rsid w:val="001877C8"/>
    <w:rsid w:val="00190840"/>
    <w:rsid w:val="001A3767"/>
    <w:rsid w:val="001A3DE4"/>
    <w:rsid w:val="001A7CB6"/>
    <w:rsid w:val="001B04D3"/>
    <w:rsid w:val="001B1C09"/>
    <w:rsid w:val="001B3890"/>
    <w:rsid w:val="001B3FAA"/>
    <w:rsid w:val="001C41DC"/>
    <w:rsid w:val="001C5912"/>
    <w:rsid w:val="001D4EBE"/>
    <w:rsid w:val="001D5A1E"/>
    <w:rsid w:val="001E2BE1"/>
    <w:rsid w:val="001E73A2"/>
    <w:rsid w:val="001E7BEB"/>
    <w:rsid w:val="001F115C"/>
    <w:rsid w:val="001F3DBD"/>
    <w:rsid w:val="00200E20"/>
    <w:rsid w:val="00202D8C"/>
    <w:rsid w:val="00203315"/>
    <w:rsid w:val="002072A4"/>
    <w:rsid w:val="0021185D"/>
    <w:rsid w:val="00225B51"/>
    <w:rsid w:val="00227C19"/>
    <w:rsid w:val="002321BB"/>
    <w:rsid w:val="00234FFD"/>
    <w:rsid w:val="00236DAE"/>
    <w:rsid w:val="00252DDA"/>
    <w:rsid w:val="00256F17"/>
    <w:rsid w:val="0026331A"/>
    <w:rsid w:val="002658BD"/>
    <w:rsid w:val="00274AB5"/>
    <w:rsid w:val="00280A0C"/>
    <w:rsid w:val="00280C51"/>
    <w:rsid w:val="00295D00"/>
    <w:rsid w:val="002A0902"/>
    <w:rsid w:val="002B4B8A"/>
    <w:rsid w:val="002B7037"/>
    <w:rsid w:val="002C55BE"/>
    <w:rsid w:val="002C77E8"/>
    <w:rsid w:val="002D05A2"/>
    <w:rsid w:val="002D1072"/>
    <w:rsid w:val="002D3278"/>
    <w:rsid w:val="002F4A8D"/>
    <w:rsid w:val="002F6EC8"/>
    <w:rsid w:val="00306CC7"/>
    <w:rsid w:val="00342E84"/>
    <w:rsid w:val="0034308D"/>
    <w:rsid w:val="0035484E"/>
    <w:rsid w:val="00356A14"/>
    <w:rsid w:val="003655DB"/>
    <w:rsid w:val="0038517B"/>
    <w:rsid w:val="003873A3"/>
    <w:rsid w:val="003948F9"/>
    <w:rsid w:val="00397521"/>
    <w:rsid w:val="003A3F91"/>
    <w:rsid w:val="003A4F3B"/>
    <w:rsid w:val="003A78FA"/>
    <w:rsid w:val="003B7997"/>
    <w:rsid w:val="003C02BB"/>
    <w:rsid w:val="003D07AA"/>
    <w:rsid w:val="003D17E0"/>
    <w:rsid w:val="003D2BB8"/>
    <w:rsid w:val="003E38E5"/>
    <w:rsid w:val="004150D2"/>
    <w:rsid w:val="004214DD"/>
    <w:rsid w:val="004300DD"/>
    <w:rsid w:val="00431490"/>
    <w:rsid w:val="00431D20"/>
    <w:rsid w:val="00433826"/>
    <w:rsid w:val="00447AB9"/>
    <w:rsid w:val="00455B55"/>
    <w:rsid w:val="00462A2C"/>
    <w:rsid w:val="00463593"/>
    <w:rsid w:val="00465622"/>
    <w:rsid w:val="00475B7A"/>
    <w:rsid w:val="004812BA"/>
    <w:rsid w:val="00482462"/>
    <w:rsid w:val="00483B67"/>
    <w:rsid w:val="00486180"/>
    <w:rsid w:val="004A01B0"/>
    <w:rsid w:val="004A2B30"/>
    <w:rsid w:val="004B2E0B"/>
    <w:rsid w:val="004B7AC3"/>
    <w:rsid w:val="004D0ED7"/>
    <w:rsid w:val="004E1049"/>
    <w:rsid w:val="004E33D9"/>
    <w:rsid w:val="00521E29"/>
    <w:rsid w:val="00536B75"/>
    <w:rsid w:val="00540572"/>
    <w:rsid w:val="00547AA0"/>
    <w:rsid w:val="00560604"/>
    <w:rsid w:val="005623D2"/>
    <w:rsid w:val="00565E9E"/>
    <w:rsid w:val="00566D00"/>
    <w:rsid w:val="00572717"/>
    <w:rsid w:val="00594479"/>
    <w:rsid w:val="005973A7"/>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1DDA"/>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36398"/>
    <w:rsid w:val="006442B2"/>
    <w:rsid w:val="00644441"/>
    <w:rsid w:val="00646181"/>
    <w:rsid w:val="00650559"/>
    <w:rsid w:val="006521CE"/>
    <w:rsid w:val="00654776"/>
    <w:rsid w:val="006622C3"/>
    <w:rsid w:val="00666B5E"/>
    <w:rsid w:val="00675AE9"/>
    <w:rsid w:val="006913FA"/>
    <w:rsid w:val="006A1989"/>
    <w:rsid w:val="006A289B"/>
    <w:rsid w:val="006B55D2"/>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F6D"/>
    <w:rsid w:val="00744253"/>
    <w:rsid w:val="00744574"/>
    <w:rsid w:val="00756298"/>
    <w:rsid w:val="00757108"/>
    <w:rsid w:val="00760D66"/>
    <w:rsid w:val="0077134E"/>
    <w:rsid w:val="00773151"/>
    <w:rsid w:val="00780F45"/>
    <w:rsid w:val="00787035"/>
    <w:rsid w:val="007974C9"/>
    <w:rsid w:val="00797C5F"/>
    <w:rsid w:val="007B1A70"/>
    <w:rsid w:val="007C0C75"/>
    <w:rsid w:val="007C1F09"/>
    <w:rsid w:val="007C75E2"/>
    <w:rsid w:val="007C7B92"/>
    <w:rsid w:val="007D5A53"/>
    <w:rsid w:val="007D7604"/>
    <w:rsid w:val="007E2CA4"/>
    <w:rsid w:val="007E47AA"/>
    <w:rsid w:val="007F01D0"/>
    <w:rsid w:val="007F0AB7"/>
    <w:rsid w:val="007F6624"/>
    <w:rsid w:val="008004CE"/>
    <w:rsid w:val="00800FE1"/>
    <w:rsid w:val="00802244"/>
    <w:rsid w:val="008039B5"/>
    <w:rsid w:val="00805378"/>
    <w:rsid w:val="00814339"/>
    <w:rsid w:val="00816E49"/>
    <w:rsid w:val="00821DE0"/>
    <w:rsid w:val="00825F23"/>
    <w:rsid w:val="00832F24"/>
    <w:rsid w:val="00841FDF"/>
    <w:rsid w:val="008450DA"/>
    <w:rsid w:val="0085163E"/>
    <w:rsid w:val="008517E9"/>
    <w:rsid w:val="00855218"/>
    <w:rsid w:val="00855D32"/>
    <w:rsid w:val="00855FEF"/>
    <w:rsid w:val="00856E18"/>
    <w:rsid w:val="00867939"/>
    <w:rsid w:val="00884F43"/>
    <w:rsid w:val="008A6752"/>
    <w:rsid w:val="008B6A82"/>
    <w:rsid w:val="008C144F"/>
    <w:rsid w:val="008C2FC7"/>
    <w:rsid w:val="008C4379"/>
    <w:rsid w:val="008C7FC4"/>
    <w:rsid w:val="008D1360"/>
    <w:rsid w:val="008D2D8C"/>
    <w:rsid w:val="008D7A50"/>
    <w:rsid w:val="008D7B41"/>
    <w:rsid w:val="008E017B"/>
    <w:rsid w:val="008F0925"/>
    <w:rsid w:val="008F1054"/>
    <w:rsid w:val="008F543C"/>
    <w:rsid w:val="008F610E"/>
    <w:rsid w:val="0090200E"/>
    <w:rsid w:val="009034B7"/>
    <w:rsid w:val="00914FCB"/>
    <w:rsid w:val="009153A8"/>
    <w:rsid w:val="00915F1C"/>
    <w:rsid w:val="00921C84"/>
    <w:rsid w:val="00923AA2"/>
    <w:rsid w:val="0093006C"/>
    <w:rsid w:val="00934D2F"/>
    <w:rsid w:val="00947804"/>
    <w:rsid w:val="009508CD"/>
    <w:rsid w:val="0096290E"/>
    <w:rsid w:val="0096328D"/>
    <w:rsid w:val="00967112"/>
    <w:rsid w:val="009757B4"/>
    <w:rsid w:val="00976C27"/>
    <w:rsid w:val="009771A3"/>
    <w:rsid w:val="00994744"/>
    <w:rsid w:val="00994CBF"/>
    <w:rsid w:val="009A3F14"/>
    <w:rsid w:val="009C1788"/>
    <w:rsid w:val="009C2FB9"/>
    <w:rsid w:val="009C3A97"/>
    <w:rsid w:val="009C7F7A"/>
    <w:rsid w:val="009D5851"/>
    <w:rsid w:val="009D5CE0"/>
    <w:rsid w:val="009D6B72"/>
    <w:rsid w:val="009E1059"/>
    <w:rsid w:val="009F72F7"/>
    <w:rsid w:val="00A06D3D"/>
    <w:rsid w:val="00A074E5"/>
    <w:rsid w:val="00A11E72"/>
    <w:rsid w:val="00A13B24"/>
    <w:rsid w:val="00A214EC"/>
    <w:rsid w:val="00A26495"/>
    <w:rsid w:val="00A37DBC"/>
    <w:rsid w:val="00A44979"/>
    <w:rsid w:val="00A67FDD"/>
    <w:rsid w:val="00A72205"/>
    <w:rsid w:val="00A816FF"/>
    <w:rsid w:val="00A819C4"/>
    <w:rsid w:val="00A96D43"/>
    <w:rsid w:val="00A976EF"/>
    <w:rsid w:val="00AB093D"/>
    <w:rsid w:val="00AB608E"/>
    <w:rsid w:val="00AC0DA6"/>
    <w:rsid w:val="00AC1124"/>
    <w:rsid w:val="00AC24AB"/>
    <w:rsid w:val="00AC6D9F"/>
    <w:rsid w:val="00AE1986"/>
    <w:rsid w:val="00AE2FAC"/>
    <w:rsid w:val="00AE4BF3"/>
    <w:rsid w:val="00AE6821"/>
    <w:rsid w:val="00AE742B"/>
    <w:rsid w:val="00AF075A"/>
    <w:rsid w:val="00B00EBF"/>
    <w:rsid w:val="00B10BF2"/>
    <w:rsid w:val="00B2077A"/>
    <w:rsid w:val="00B22769"/>
    <w:rsid w:val="00B259EF"/>
    <w:rsid w:val="00B305AB"/>
    <w:rsid w:val="00B55476"/>
    <w:rsid w:val="00B6616D"/>
    <w:rsid w:val="00B730BF"/>
    <w:rsid w:val="00B778B8"/>
    <w:rsid w:val="00B80A6D"/>
    <w:rsid w:val="00B81D73"/>
    <w:rsid w:val="00B90124"/>
    <w:rsid w:val="00BA2A7A"/>
    <w:rsid w:val="00BA55C4"/>
    <w:rsid w:val="00BB1569"/>
    <w:rsid w:val="00BB55CE"/>
    <w:rsid w:val="00BB6A9A"/>
    <w:rsid w:val="00BC0A96"/>
    <w:rsid w:val="00BC1452"/>
    <w:rsid w:val="00BD0D26"/>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3C12"/>
    <w:rsid w:val="00C261FA"/>
    <w:rsid w:val="00C347D3"/>
    <w:rsid w:val="00C3694E"/>
    <w:rsid w:val="00C41840"/>
    <w:rsid w:val="00C45D6E"/>
    <w:rsid w:val="00C45E19"/>
    <w:rsid w:val="00C52222"/>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765D"/>
    <w:rsid w:val="00CA13D7"/>
    <w:rsid w:val="00CB27B4"/>
    <w:rsid w:val="00CC2589"/>
    <w:rsid w:val="00CC496E"/>
    <w:rsid w:val="00CD345F"/>
    <w:rsid w:val="00CD5D21"/>
    <w:rsid w:val="00CD6D6D"/>
    <w:rsid w:val="00CD773C"/>
    <w:rsid w:val="00CD78C3"/>
    <w:rsid w:val="00CF1567"/>
    <w:rsid w:val="00CF1573"/>
    <w:rsid w:val="00CF65C5"/>
    <w:rsid w:val="00D00EB9"/>
    <w:rsid w:val="00D0199E"/>
    <w:rsid w:val="00D04942"/>
    <w:rsid w:val="00D15A8C"/>
    <w:rsid w:val="00D16B6D"/>
    <w:rsid w:val="00D26412"/>
    <w:rsid w:val="00D30A60"/>
    <w:rsid w:val="00D4036E"/>
    <w:rsid w:val="00D432EF"/>
    <w:rsid w:val="00D5008D"/>
    <w:rsid w:val="00D60785"/>
    <w:rsid w:val="00D641CA"/>
    <w:rsid w:val="00D64E48"/>
    <w:rsid w:val="00D672E1"/>
    <w:rsid w:val="00D96937"/>
    <w:rsid w:val="00DA1656"/>
    <w:rsid w:val="00DA5069"/>
    <w:rsid w:val="00DA7187"/>
    <w:rsid w:val="00DA7B84"/>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235F0"/>
    <w:rsid w:val="00E47FC6"/>
    <w:rsid w:val="00E50349"/>
    <w:rsid w:val="00E50A1C"/>
    <w:rsid w:val="00E51093"/>
    <w:rsid w:val="00E53314"/>
    <w:rsid w:val="00E53734"/>
    <w:rsid w:val="00E634AE"/>
    <w:rsid w:val="00E6667E"/>
    <w:rsid w:val="00E66702"/>
    <w:rsid w:val="00E67052"/>
    <w:rsid w:val="00E73ACB"/>
    <w:rsid w:val="00E760E1"/>
    <w:rsid w:val="00E80E79"/>
    <w:rsid w:val="00E95D1F"/>
    <w:rsid w:val="00EA385F"/>
    <w:rsid w:val="00EA5F7D"/>
    <w:rsid w:val="00EA6BBC"/>
    <w:rsid w:val="00EB3F3F"/>
    <w:rsid w:val="00EC080D"/>
    <w:rsid w:val="00EC3289"/>
    <w:rsid w:val="00EC4E39"/>
    <w:rsid w:val="00EC55F5"/>
    <w:rsid w:val="00EC5C47"/>
    <w:rsid w:val="00EC741E"/>
    <w:rsid w:val="00ED0AAE"/>
    <w:rsid w:val="00ED3F6E"/>
    <w:rsid w:val="00EE6962"/>
    <w:rsid w:val="00EF4EF8"/>
    <w:rsid w:val="00F10ADD"/>
    <w:rsid w:val="00F23083"/>
    <w:rsid w:val="00F25802"/>
    <w:rsid w:val="00F31DC9"/>
    <w:rsid w:val="00F41AB0"/>
    <w:rsid w:val="00F42F24"/>
    <w:rsid w:val="00F435EE"/>
    <w:rsid w:val="00F56D59"/>
    <w:rsid w:val="00F6697D"/>
    <w:rsid w:val="00F72E65"/>
    <w:rsid w:val="00F74416"/>
    <w:rsid w:val="00F764F4"/>
    <w:rsid w:val="00F77919"/>
    <w:rsid w:val="00F858F5"/>
    <w:rsid w:val="00F9539A"/>
    <w:rsid w:val="00F962BA"/>
    <w:rsid w:val="00FA0E10"/>
    <w:rsid w:val="00FA19CF"/>
    <w:rsid w:val="00FB223E"/>
    <w:rsid w:val="00FB66F1"/>
    <w:rsid w:val="00FD0573"/>
    <w:rsid w:val="00FD0891"/>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A02A2"/>
    <w:rsid w:val="001B42EF"/>
    <w:rsid w:val="001F54B0"/>
    <w:rsid w:val="002001A8"/>
    <w:rsid w:val="002051EB"/>
    <w:rsid w:val="00207D48"/>
    <w:rsid w:val="00273321"/>
    <w:rsid w:val="00275824"/>
    <w:rsid w:val="002C1AD3"/>
    <w:rsid w:val="002C57AE"/>
    <w:rsid w:val="00321DF9"/>
    <w:rsid w:val="003449E0"/>
    <w:rsid w:val="00345854"/>
    <w:rsid w:val="003601D2"/>
    <w:rsid w:val="00366584"/>
    <w:rsid w:val="003C1FD9"/>
    <w:rsid w:val="003E41BC"/>
    <w:rsid w:val="004700C7"/>
    <w:rsid w:val="004A05E9"/>
    <w:rsid w:val="004D05BF"/>
    <w:rsid w:val="004F1B19"/>
    <w:rsid w:val="0059373E"/>
    <w:rsid w:val="005B799B"/>
    <w:rsid w:val="005C0ED3"/>
    <w:rsid w:val="005F28AD"/>
    <w:rsid w:val="00603FE3"/>
    <w:rsid w:val="00641F6C"/>
    <w:rsid w:val="00646537"/>
    <w:rsid w:val="00647851"/>
    <w:rsid w:val="006D0AA8"/>
    <w:rsid w:val="006E1612"/>
    <w:rsid w:val="006E250A"/>
    <w:rsid w:val="00781E3F"/>
    <w:rsid w:val="007A5246"/>
    <w:rsid w:val="007F5AF8"/>
    <w:rsid w:val="00830EB8"/>
    <w:rsid w:val="00862AA7"/>
    <w:rsid w:val="008734B2"/>
    <w:rsid w:val="00890D32"/>
    <w:rsid w:val="008C779E"/>
    <w:rsid w:val="008D3915"/>
    <w:rsid w:val="008D7090"/>
    <w:rsid w:val="008F5F7A"/>
    <w:rsid w:val="00900A86"/>
    <w:rsid w:val="009C5D93"/>
    <w:rsid w:val="009C7CC8"/>
    <w:rsid w:val="00A022A0"/>
    <w:rsid w:val="00A070BE"/>
    <w:rsid w:val="00A47CC0"/>
    <w:rsid w:val="00A514C6"/>
    <w:rsid w:val="00AB2467"/>
    <w:rsid w:val="00AB32F6"/>
    <w:rsid w:val="00AE77BD"/>
    <w:rsid w:val="00B114F3"/>
    <w:rsid w:val="00B20585"/>
    <w:rsid w:val="00B32212"/>
    <w:rsid w:val="00B90B4C"/>
    <w:rsid w:val="00BE31F1"/>
    <w:rsid w:val="00BF77B7"/>
    <w:rsid w:val="00C07AFB"/>
    <w:rsid w:val="00C36073"/>
    <w:rsid w:val="00CB25CE"/>
    <w:rsid w:val="00D24B2F"/>
    <w:rsid w:val="00DB0FD2"/>
    <w:rsid w:val="00DE0985"/>
    <w:rsid w:val="00DE4108"/>
    <w:rsid w:val="00E3428A"/>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9696-36E1-2642-A9CB-62DDC081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12</cp:revision>
  <cp:lastPrinted>2019-11-19T13:06:00Z</cp:lastPrinted>
  <dcterms:created xsi:type="dcterms:W3CDTF">2019-11-12T14:32:00Z</dcterms:created>
  <dcterms:modified xsi:type="dcterms:W3CDTF">2019-11-19T13:06:00Z</dcterms:modified>
</cp:coreProperties>
</file>