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AFD6A06" w14:textId="35BC13C1" w:rsidR="00015B0E" w:rsidRDefault="00015B0E" w:rsidP="00015B0E">
      <w:pPr>
        <w:tabs>
          <w:tab w:val="left" w:pos="1710"/>
        </w:tabs>
        <w:jc w:val="center"/>
        <w:rPr>
          <w:b/>
          <w:bCs/>
          <w:sz w:val="40"/>
          <w:szCs w:val="40"/>
        </w:rPr>
      </w:pPr>
      <w:r w:rsidRPr="00BD0D5A">
        <w:rPr>
          <w:b/>
          <w:bCs/>
          <w:sz w:val="40"/>
          <w:szCs w:val="40"/>
        </w:rPr>
        <w:t xml:space="preserve">The </w:t>
      </w:r>
      <w:r w:rsidR="002350CF">
        <w:rPr>
          <w:b/>
          <w:bCs/>
          <w:sz w:val="40"/>
          <w:szCs w:val="40"/>
        </w:rPr>
        <w:t>Third</w:t>
      </w:r>
      <w:r w:rsidRPr="00BD0D5A">
        <w:rPr>
          <w:b/>
          <w:bCs/>
          <w:sz w:val="40"/>
          <w:szCs w:val="40"/>
        </w:rPr>
        <w:t xml:space="preserve"> Sunday after Epiphany</w:t>
      </w:r>
    </w:p>
    <w:p w14:paraId="6639CF76" w14:textId="676DF582" w:rsidR="00760D66" w:rsidRPr="000419FC" w:rsidRDefault="00015B0E" w:rsidP="00015B0E">
      <w:pPr>
        <w:tabs>
          <w:tab w:val="left" w:pos="1710"/>
        </w:tabs>
        <w:jc w:val="center"/>
        <w:rPr>
          <w:b/>
          <w:sz w:val="40"/>
          <w:szCs w:val="40"/>
        </w:rPr>
      </w:pPr>
      <w:r w:rsidRPr="000419FC">
        <w:rPr>
          <w:b/>
          <w:bCs/>
          <w:sz w:val="40"/>
          <w:szCs w:val="40"/>
        </w:rPr>
        <w:t xml:space="preserve">January </w:t>
      </w:r>
      <w:r w:rsidR="002350CF">
        <w:rPr>
          <w:b/>
          <w:bCs/>
          <w:sz w:val="40"/>
          <w:szCs w:val="40"/>
        </w:rPr>
        <w:t>26</w:t>
      </w:r>
      <w:r w:rsidRPr="000419FC">
        <w:rPr>
          <w:b/>
          <w:bCs/>
          <w:sz w:val="40"/>
          <w:szCs w:val="40"/>
          <w:vertAlign w:val="superscript"/>
        </w:rPr>
        <w:t>th</w:t>
      </w:r>
      <w:r w:rsidRPr="000419FC">
        <w:rPr>
          <w:b/>
          <w:bCs/>
          <w:sz w:val="40"/>
          <w:szCs w:val="40"/>
        </w:rPr>
        <w:t xml:space="preserve"> 2020 </w:t>
      </w:r>
      <w:r w:rsidR="00BC1452" w:rsidRPr="000419FC">
        <w:rPr>
          <w:b/>
          <w:sz w:val="40"/>
          <w:szCs w:val="40"/>
        </w:rPr>
        <w:t>at 10</w:t>
      </w:r>
      <w:r w:rsidR="00F42F24" w:rsidRPr="000419FC">
        <w:rPr>
          <w:b/>
          <w:sz w:val="40"/>
          <w:szCs w:val="40"/>
        </w:rPr>
        <w:t>:00</w:t>
      </w:r>
      <w:r w:rsidR="00BC1452" w:rsidRPr="000419FC">
        <w:rPr>
          <w:b/>
          <w:sz w:val="40"/>
          <w:szCs w:val="40"/>
        </w:rPr>
        <w:t xml:space="preserve"> am</w:t>
      </w:r>
    </w:p>
    <w:p w14:paraId="52D8C5D2" w14:textId="298D78A5" w:rsidR="00760D66" w:rsidRPr="000419FC" w:rsidRDefault="00760D66" w:rsidP="00760D66">
      <w:pPr>
        <w:jc w:val="center"/>
        <w:rPr>
          <w:rFonts w:ascii="Garamond" w:hAnsi="Garamond"/>
          <w:b/>
          <w:sz w:val="40"/>
          <w:szCs w:val="40"/>
        </w:rPr>
      </w:pPr>
      <w:r w:rsidRPr="000419FC">
        <w:rPr>
          <w:b/>
          <w:sz w:val="40"/>
          <w:szCs w:val="40"/>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53CEEE69" w:rsidR="0000289C" w:rsidRDefault="0000289C" w:rsidP="0000289C">
      <w:pPr>
        <w:pStyle w:val="Title"/>
        <w:tabs>
          <w:tab w:val="clear" w:pos="8640"/>
          <w:tab w:val="right" w:pos="8730"/>
        </w:tabs>
        <w:rPr>
          <w:rFonts w:ascii="Times New Roman" w:hAnsi="Times New Roman"/>
          <w:sz w:val="20"/>
        </w:rPr>
      </w:pPr>
    </w:p>
    <w:p w14:paraId="098730DE" w14:textId="1F07CF70" w:rsidR="00DE3E8A" w:rsidRDefault="00DE3E8A" w:rsidP="0000289C">
      <w:pPr>
        <w:pStyle w:val="Title"/>
        <w:tabs>
          <w:tab w:val="clear" w:pos="8640"/>
          <w:tab w:val="right" w:pos="8730"/>
        </w:tabs>
        <w:rPr>
          <w:rFonts w:ascii="Times New Roman" w:hAnsi="Times New Roman"/>
          <w:sz w:val="20"/>
        </w:rPr>
      </w:pPr>
    </w:p>
    <w:p w14:paraId="2FABD5E2" w14:textId="6C8C6A0B"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4D1BD326" w:rsidR="00342E84" w:rsidRDefault="002C4040" w:rsidP="00342E84">
      <w:r>
        <w:rPr>
          <w:noProof/>
        </w:rPr>
        <w:drawing>
          <wp:anchor distT="0" distB="0" distL="114300" distR="114300" simplePos="0" relativeHeight="251676672" behindDoc="1" locked="0" layoutInCell="1" allowOverlap="1" wp14:anchorId="780A5AD5" wp14:editId="6A4CA905">
            <wp:simplePos x="0" y="0"/>
            <wp:positionH relativeFrom="column">
              <wp:posOffset>556260</wp:posOffset>
            </wp:positionH>
            <wp:positionV relativeFrom="paragraph">
              <wp:posOffset>69850</wp:posOffset>
            </wp:positionV>
            <wp:extent cx="5585460" cy="2156460"/>
            <wp:effectExtent l="0" t="0" r="2540" b="2540"/>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4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5425E700" w:rsidR="007F01D0" w:rsidRDefault="007F01D0" w:rsidP="003D17E0">
      <w:pPr>
        <w:rPr>
          <w:i/>
          <w:iCs/>
          <w:color w:val="000000" w:themeColor="text1"/>
          <w:sz w:val="20"/>
          <w:szCs w:val="20"/>
        </w:rPr>
      </w:pPr>
    </w:p>
    <w:p w14:paraId="078A52DB" w14:textId="46DD988B"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1C7D038A" w14:textId="77777777" w:rsidR="000419FC" w:rsidRDefault="000419FC" w:rsidP="0000289C">
      <w:pPr>
        <w:pStyle w:val="Title"/>
        <w:tabs>
          <w:tab w:val="clear" w:pos="8640"/>
          <w:tab w:val="right" w:pos="8730"/>
        </w:tabs>
        <w:rPr>
          <w:rFonts w:ascii="Times New Roman" w:hAnsi="Times New Roman"/>
          <w:b/>
          <w:sz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277C4DCC" w14:textId="77777777" w:rsidR="000B68ED" w:rsidRDefault="000B68ED" w:rsidP="002B7037">
      <w:pPr>
        <w:jc w:val="center"/>
        <w:rPr>
          <w:b/>
          <w:smallCaps/>
          <w:sz w:val="28"/>
          <w:szCs w:val="28"/>
        </w:rPr>
      </w:pP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768D0752" w:rsidR="00BA763C" w:rsidRDefault="0000289C" w:rsidP="00BA763C">
      <w:pPr>
        <w:pStyle w:val="NoSpacing"/>
        <w:rPr>
          <w:color w:val="000000" w:themeColor="text1"/>
        </w:rPr>
      </w:pPr>
      <w:r w:rsidRPr="00130D61">
        <w:rPr>
          <w:color w:val="000000" w:themeColor="text1"/>
        </w:rPr>
        <w:t>PRELUDE</w:t>
      </w:r>
      <w:r w:rsidR="00780F45" w:rsidRPr="00130D61">
        <w:rPr>
          <w:color w:val="000000" w:themeColor="text1"/>
        </w:rPr>
        <w:t>:</w:t>
      </w:r>
      <w:r w:rsidR="00130D61">
        <w:rPr>
          <w:color w:val="000000" w:themeColor="text1"/>
        </w:rPr>
        <w:t xml:space="preserve"> Improvisation on “Let Us Break Bread Together” (arr. Callahan)</w:t>
      </w:r>
      <w:r w:rsidR="00FE75D1" w:rsidRPr="008F1054">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135D9871" w:rsidR="00CF65C5" w:rsidRPr="00AC0DA6" w:rsidRDefault="004D0ED7" w:rsidP="00FE75D1">
      <w:pPr>
        <w:pStyle w:val="NoSpacing"/>
        <w:rPr>
          <w:iCs/>
          <w:color w:val="000000" w:themeColor="text1"/>
        </w:rPr>
      </w:pPr>
      <w:r w:rsidRPr="00AC0DA6">
        <w:rPr>
          <w:iCs/>
          <w:color w:val="000000" w:themeColor="text1"/>
        </w:rPr>
        <w:t xml:space="preserve">PROCESSIONAL HYMN: </w:t>
      </w:r>
      <w:r w:rsidR="002C4040">
        <w:rPr>
          <w:color w:val="000000" w:themeColor="text1"/>
          <w:shd w:val="clear" w:color="auto" w:fill="FFFFFF"/>
        </w:rPr>
        <w:t>“We the Lord’s people”</w:t>
      </w:r>
      <w:r w:rsidR="002658BD" w:rsidRPr="00AC0DA6">
        <w:rPr>
          <w:color w:val="000000" w:themeColor="text1"/>
          <w:shd w:val="clear" w:color="auto" w:fill="FFFFFF"/>
        </w:rPr>
        <w:t xml:space="preserve">              </w:t>
      </w:r>
      <w:r w:rsidR="00A0461E">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2C4040">
        <w:rPr>
          <w:color w:val="000000" w:themeColor="text1"/>
          <w:shd w:val="clear" w:color="auto" w:fill="FFFFFF"/>
        </w:rPr>
        <w:t xml:space="preserve">               </w:t>
      </w:r>
      <w:r w:rsidR="008B438F">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A0461E">
        <w:rPr>
          <w:color w:val="000000" w:themeColor="text1"/>
        </w:rPr>
        <w:t>5</w:t>
      </w:r>
      <w:r w:rsidR="002C4040">
        <w:rPr>
          <w:color w:val="000000" w:themeColor="text1"/>
        </w:rPr>
        <w:t>1</w:t>
      </w:r>
    </w:p>
    <w:p w14:paraId="0A324CF2" w14:textId="4A180BD1" w:rsidR="00FB66F1" w:rsidRPr="00633D1E" w:rsidRDefault="00A61254" w:rsidP="008F610E">
      <w:pPr>
        <w:tabs>
          <w:tab w:val="right" w:pos="10800"/>
        </w:tabs>
      </w:pPr>
      <w:r>
        <w:rPr>
          <w:sz w:val="22"/>
          <w:szCs w:val="22"/>
        </w:rPr>
        <w:t xml:space="preserve">   </w:t>
      </w:r>
      <w:r w:rsidRPr="00633D1E">
        <w:t xml:space="preserve">                                                                                     </w:t>
      </w:r>
    </w:p>
    <w:p w14:paraId="4EC7F1AC" w14:textId="65D46413" w:rsidR="008F610E" w:rsidRPr="008F610E" w:rsidRDefault="008F610E" w:rsidP="008F610E">
      <w:pPr>
        <w:tabs>
          <w:tab w:val="right" w:pos="10800"/>
        </w:tabs>
      </w:pPr>
      <w:r>
        <w:t>*OPENING ACCLAMATION</w:t>
      </w:r>
      <w:r w:rsidR="001C6343">
        <w:t xml:space="preserve"> </w:t>
      </w:r>
    </w:p>
    <w:p w14:paraId="310A2952" w14:textId="39805DA2" w:rsidR="001B04D3" w:rsidRPr="008F610E" w:rsidRDefault="001B04D3" w:rsidP="001B04D3">
      <w:r w:rsidRPr="008F610E">
        <w:t>Celebrant</w:t>
      </w:r>
      <w:r w:rsidR="008F610E">
        <w:t xml:space="preserve">:  </w:t>
      </w:r>
      <w:r w:rsidR="001C6343">
        <w:t xml:space="preserve">Blessed </w:t>
      </w:r>
      <w:r w:rsidR="00633D1E">
        <w:t>be God: Father, Son, and Holy Spirit.</w:t>
      </w:r>
    </w:p>
    <w:p w14:paraId="6DE00DE8" w14:textId="0D812629" w:rsidR="001B04D3" w:rsidRPr="00633D1E" w:rsidRDefault="001B04D3" w:rsidP="001B04D3">
      <w:pPr>
        <w:rPr>
          <w:b/>
        </w:rPr>
      </w:pPr>
      <w:r w:rsidRPr="008F610E">
        <w:t>People</w:t>
      </w:r>
      <w:r w:rsidR="008F610E">
        <w:t xml:space="preserve">:      </w:t>
      </w:r>
      <w:r w:rsidR="00633D1E">
        <w:t xml:space="preserve"> </w:t>
      </w:r>
      <w:r w:rsidR="00633D1E" w:rsidRPr="00633D1E">
        <w:rPr>
          <w:b/>
        </w:rPr>
        <w:t xml:space="preserve">And blessed be his kingdom, now and </w:t>
      </w:r>
      <w:proofErr w:type="spellStart"/>
      <w:r w:rsidR="00633D1E" w:rsidRPr="00633D1E">
        <w:rPr>
          <w:b/>
        </w:rPr>
        <w:t>for ever</w:t>
      </w:r>
      <w:proofErr w:type="spellEnd"/>
      <w:r w:rsidR="00633D1E" w:rsidRPr="00633D1E">
        <w:rPr>
          <w:b/>
        </w:rPr>
        <w:t>.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2ACBD89" w:rsidR="00342E84" w:rsidRDefault="00C261FA" w:rsidP="00BD2DBD">
      <w:pPr>
        <w:pStyle w:val="NoSpacing"/>
        <w:rPr>
          <w:sz w:val="26"/>
          <w:szCs w:val="26"/>
        </w:rPr>
      </w:pPr>
      <w:r w:rsidRPr="005B53A9">
        <w:t>*</w:t>
      </w:r>
      <w:r w:rsidR="00342E84" w:rsidRPr="001B10B8">
        <w:rPr>
          <w:sz w:val="26"/>
          <w:szCs w:val="26"/>
        </w:rPr>
        <w:t xml:space="preserve"> </w:t>
      </w:r>
      <w:r w:rsidR="006812F2">
        <w:rPr>
          <w:sz w:val="26"/>
          <w:szCs w:val="26"/>
        </w:rPr>
        <w:t>KYRIE</w:t>
      </w:r>
      <w:r w:rsidR="00E64C27">
        <w:rPr>
          <w:sz w:val="26"/>
          <w:szCs w:val="26"/>
        </w:rPr>
        <w:t xml:space="preserve"> (Lord, have mercy)</w:t>
      </w:r>
      <w:r w:rsidR="00342E84" w:rsidRPr="001B10B8">
        <w:rPr>
          <w:i/>
          <w:sz w:val="26"/>
          <w:szCs w:val="26"/>
        </w:rPr>
        <w:tab/>
      </w:r>
      <w:r w:rsidR="007203CD">
        <w:rPr>
          <w:i/>
          <w:sz w:val="26"/>
          <w:szCs w:val="26"/>
        </w:rPr>
        <w:t xml:space="preserve"> </w:t>
      </w:r>
      <w:r w:rsidR="008B438F">
        <w:rPr>
          <w:i/>
          <w:sz w:val="26"/>
          <w:szCs w:val="26"/>
        </w:rPr>
        <w:t xml:space="preserve"> </w:t>
      </w:r>
      <w:r w:rsidR="007203CD">
        <w:rPr>
          <w:i/>
          <w:sz w:val="26"/>
          <w:szCs w:val="26"/>
        </w:rPr>
        <w:t xml:space="preserve">    </w:t>
      </w:r>
      <w:r w:rsidR="00E64C27">
        <w:rPr>
          <w:i/>
          <w:sz w:val="26"/>
          <w:szCs w:val="26"/>
        </w:rPr>
        <w:t xml:space="preserve">  </w:t>
      </w:r>
      <w:r w:rsidR="00474E4D">
        <w:rPr>
          <w:i/>
          <w:sz w:val="26"/>
          <w:szCs w:val="26"/>
        </w:rPr>
        <w:t xml:space="preserve">  </w:t>
      </w:r>
      <w:r w:rsidR="004E2FC1">
        <w:rPr>
          <w:i/>
          <w:sz w:val="26"/>
          <w:szCs w:val="26"/>
        </w:rPr>
        <w:t xml:space="preserve"> </w:t>
      </w:r>
      <w:r w:rsidR="00474E4D">
        <w:rPr>
          <w:i/>
          <w:sz w:val="26"/>
          <w:szCs w:val="26"/>
        </w:rPr>
        <w:t xml:space="preserve">                                          </w:t>
      </w:r>
      <w:r w:rsidR="004E2FC1">
        <w:rPr>
          <w:i/>
          <w:sz w:val="26"/>
          <w:szCs w:val="26"/>
        </w:rPr>
        <w:t xml:space="preserve"> </w:t>
      </w:r>
      <w:r w:rsidR="006812F2">
        <w:rPr>
          <w:i/>
          <w:sz w:val="26"/>
          <w:szCs w:val="26"/>
        </w:rPr>
        <w:t xml:space="preserve">                                 </w:t>
      </w:r>
      <w:r w:rsidR="004E2FC1">
        <w:rPr>
          <w:i/>
          <w:sz w:val="26"/>
          <w:szCs w:val="26"/>
        </w:rPr>
        <w:t xml:space="preserve"> </w:t>
      </w:r>
      <w:r w:rsidR="007203CD">
        <w:rPr>
          <w:i/>
          <w:sz w:val="26"/>
          <w:szCs w:val="26"/>
        </w:rPr>
        <w:t xml:space="preserve"> </w:t>
      </w:r>
      <w:r w:rsidR="007203CD" w:rsidRPr="004E2FC1">
        <w:rPr>
          <w:sz w:val="26"/>
          <w:szCs w:val="26"/>
        </w:rPr>
        <w:t xml:space="preserve"> H</w:t>
      </w:r>
      <w:r w:rsidR="00BD2DBD" w:rsidRPr="004E2FC1">
        <w:rPr>
          <w:sz w:val="26"/>
          <w:szCs w:val="26"/>
        </w:rPr>
        <w:t>ymnal</w:t>
      </w:r>
      <w:r w:rsidR="00BD2DBD" w:rsidRPr="001B10B8">
        <w:rPr>
          <w:sz w:val="26"/>
          <w:szCs w:val="26"/>
        </w:rPr>
        <w:t xml:space="preserve"> </w:t>
      </w:r>
      <w:r w:rsidR="00474E4D">
        <w:rPr>
          <w:sz w:val="26"/>
          <w:szCs w:val="26"/>
        </w:rPr>
        <w:t>S96</w:t>
      </w:r>
    </w:p>
    <w:p w14:paraId="50FBBB83" w14:textId="5BCB264C" w:rsidR="00E64C27" w:rsidRPr="001A7CB6" w:rsidRDefault="00E64C27" w:rsidP="00E64C27">
      <w:pPr>
        <w:rPr>
          <w:b/>
          <w:i/>
          <w:color w:val="000000" w:themeColor="text1"/>
        </w:rPr>
      </w:pPr>
      <w:r>
        <w:rPr>
          <w:bCs/>
          <w:color w:val="000000" w:themeColor="text1"/>
          <w:bdr w:val="none" w:sz="0" w:space="0" w:color="auto" w:frame="1"/>
        </w:rPr>
        <w:t xml:space="preserve">                                                                                                                                           </w:t>
      </w:r>
      <w:r w:rsidRPr="008F1054">
        <w:rPr>
          <w:bCs/>
          <w:color w:val="000000" w:themeColor="text1"/>
          <w:bdr w:val="none" w:sz="0" w:space="0" w:color="auto" w:frame="1"/>
        </w:rPr>
        <w:t>(front section of Hymnal)</w:t>
      </w: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5F14A2F0" w14:textId="77777777" w:rsidR="004608E1" w:rsidRPr="004608E1" w:rsidRDefault="004608E1" w:rsidP="004608E1">
      <w:pPr>
        <w:pStyle w:val="NoSpacing"/>
        <w:rPr>
          <w:b/>
          <w:color w:val="000000"/>
        </w:rPr>
      </w:pPr>
      <w:r w:rsidRPr="004608E1">
        <w:rPr>
          <w:b/>
          <w:color w:val="000000"/>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4608E1">
        <w:rPr>
          <w:b/>
          <w:i/>
          <w:iCs/>
          <w:color w:val="000000"/>
        </w:rPr>
        <w:t>Amen.</w:t>
      </w:r>
    </w:p>
    <w:p w14:paraId="421DFE3B" w14:textId="1BF5573B" w:rsidR="00636398" w:rsidRDefault="005F1DDA" w:rsidP="00FF6EC6">
      <w:pPr>
        <w:pStyle w:val="NoSpacing"/>
        <w:rPr>
          <w:smallCaps/>
        </w:rPr>
      </w:pPr>
      <w:r>
        <w:rPr>
          <w:smallCaps/>
        </w:rPr>
        <w:t xml:space="preserve"> </w:t>
      </w:r>
    </w:p>
    <w:p w14:paraId="77F2709F" w14:textId="6861484D" w:rsidR="005F1DDA" w:rsidRPr="005F1DDA" w:rsidRDefault="00C45D6E" w:rsidP="005F1DDA">
      <w:pPr>
        <w:pStyle w:val="NoSpacing"/>
        <w:rPr>
          <w:bCs/>
        </w:rPr>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608E1">
        <w:t xml:space="preserve"> </w:t>
      </w:r>
      <w:r w:rsidR="00821DE0">
        <w:t xml:space="preserve">   </w:t>
      </w:r>
      <w:r w:rsidR="005F1DDA">
        <w:t xml:space="preserve"> </w:t>
      </w:r>
      <w:r w:rsidR="008B438F">
        <w:t xml:space="preserve">       </w:t>
      </w:r>
      <w:r w:rsidR="000419FC">
        <w:t xml:space="preserve">  </w:t>
      </w:r>
      <w:r w:rsidR="00E64C27">
        <w:t xml:space="preserve">            </w:t>
      </w:r>
      <w:r w:rsidR="000419FC">
        <w:t xml:space="preserve"> </w:t>
      </w:r>
      <w:r w:rsidR="004608E1">
        <w:t>1 Corinthians 1:10-18</w:t>
      </w:r>
    </w:p>
    <w:p w14:paraId="627D9702" w14:textId="77777777" w:rsidR="004608E1" w:rsidRDefault="004608E1" w:rsidP="004608E1">
      <w:pPr>
        <w:pStyle w:val="NoSpacing"/>
        <w:rPr>
          <w:color w:val="000000"/>
        </w:rPr>
      </w:pPr>
    </w:p>
    <w:p w14:paraId="5DDEB1C4" w14:textId="4811808E" w:rsidR="004608E1" w:rsidRPr="004608E1" w:rsidRDefault="004608E1" w:rsidP="004608E1">
      <w:pPr>
        <w:pStyle w:val="NoSpacing"/>
        <w:rPr>
          <w:color w:val="000000"/>
        </w:rPr>
      </w:pPr>
      <w:r w:rsidRPr="004608E1">
        <w:rPr>
          <w:color w:val="000000"/>
        </w:rPr>
        <w:t xml:space="preserve">Now I appeal to you, brothers and sisters, by the name of our Lord Jesus Christ, that all of you </w:t>
      </w:r>
      <w:proofErr w:type="gramStart"/>
      <w:r w:rsidRPr="004608E1">
        <w:rPr>
          <w:color w:val="000000"/>
        </w:rPr>
        <w:t>be in agreement</w:t>
      </w:r>
      <w:proofErr w:type="gramEnd"/>
      <w:r w:rsidRPr="004608E1">
        <w:rPr>
          <w:color w:val="000000"/>
        </w:rPr>
        <w:t xml:space="preserve">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 I thank God that I baptized none of you except </w:t>
      </w:r>
      <w:proofErr w:type="spellStart"/>
      <w:r w:rsidRPr="004608E1">
        <w:rPr>
          <w:color w:val="000000"/>
        </w:rPr>
        <w:t>Crispus</w:t>
      </w:r>
      <w:proofErr w:type="spellEnd"/>
      <w:r w:rsidRPr="004608E1">
        <w:rPr>
          <w:color w:val="000000"/>
        </w:rPr>
        <w:t xml:space="preserve"> and Gaius, so that no one can say that you were baptized in my name. (I did baptize also the household of Stephanas; beyond that, I do not know whether I baptized anyone else.) For Christ did not send me to baptize but to proclaim the gospel, and not with eloquent wisdom, so that the cross of Christ might not be emptied of its power. </w:t>
      </w:r>
    </w:p>
    <w:p w14:paraId="43568DE9" w14:textId="77777777" w:rsidR="004608E1" w:rsidRPr="004608E1" w:rsidRDefault="004608E1" w:rsidP="004608E1">
      <w:pPr>
        <w:pStyle w:val="NoSpacing"/>
        <w:rPr>
          <w:color w:val="000000"/>
        </w:rPr>
      </w:pPr>
      <w:r w:rsidRPr="004608E1">
        <w:rPr>
          <w:color w:val="000000"/>
        </w:rPr>
        <w:t>For the message about the cross is foolishness to those who are perishing, but to us who are being saved it is the power of God. </w:t>
      </w:r>
    </w:p>
    <w:p w14:paraId="6A8EF816" w14:textId="77777777" w:rsidR="004608E1" w:rsidRPr="004608E1" w:rsidRDefault="004608E1" w:rsidP="004608E1">
      <w:pPr>
        <w:pStyle w:val="NoSpacing"/>
        <w:rPr>
          <w:color w:val="000000"/>
        </w:rPr>
      </w:pPr>
    </w:p>
    <w:p w14:paraId="7B9E5B7C" w14:textId="7921282C" w:rsidR="004A2B30" w:rsidRPr="008F610E" w:rsidRDefault="005B53A9" w:rsidP="004D0ED7">
      <w:pPr>
        <w:pStyle w:val="NoSpacing"/>
      </w:pPr>
      <w:r>
        <w:t xml:space="preserve">Lector:   </w:t>
      </w:r>
      <w:r w:rsidR="004A2B30" w:rsidRPr="008F610E">
        <w:t>The Word of the Lord.</w:t>
      </w:r>
    </w:p>
    <w:p w14:paraId="3F4DAE0A" w14:textId="00D7AC24" w:rsidR="001E7BEB" w:rsidRDefault="004608E1" w:rsidP="001E7BEB">
      <w:pPr>
        <w:ind w:left="1440" w:hanging="1440"/>
        <w:rPr>
          <w:b/>
        </w:rPr>
      </w:pPr>
      <w:r w:rsidRPr="005908FC">
        <w:rPr>
          <w:noProof/>
          <w:snapToGrid w:val="0"/>
        </w:rPr>
        <w:drawing>
          <wp:anchor distT="0" distB="0" distL="114300" distR="114300" simplePos="0" relativeHeight="251674624" behindDoc="1" locked="0" layoutInCell="1" allowOverlap="1" wp14:anchorId="3C4E8A92" wp14:editId="1432F505">
            <wp:simplePos x="0" y="0"/>
            <wp:positionH relativeFrom="margin">
              <wp:posOffset>1978025</wp:posOffset>
            </wp:positionH>
            <wp:positionV relativeFrom="paragraph">
              <wp:posOffset>162560</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0557AAE2" w14:textId="466E9FE7" w:rsidR="00C47105" w:rsidRDefault="00C47105" w:rsidP="00C47105"/>
    <w:p w14:paraId="6F68DF9C" w14:textId="77777777" w:rsidR="004608E1" w:rsidRPr="00C47105" w:rsidRDefault="004608E1" w:rsidP="00C47105"/>
    <w:p w14:paraId="60C418BF" w14:textId="15385195" w:rsidR="005B53A9" w:rsidRPr="00203315" w:rsidRDefault="00AB523D" w:rsidP="00203315">
      <w:pPr>
        <w:pStyle w:val="Heading3"/>
        <w:spacing w:after="168" w:line="240" w:lineRule="atLeast"/>
        <w:rPr>
          <w:rFonts w:ascii="Times New Roman" w:hAnsi="Times New Roman" w:cs="Times New Roman"/>
          <w:color w:val="0D0D0D" w:themeColor="text1" w:themeTint="F2"/>
        </w:rPr>
      </w:pPr>
      <w:r>
        <w:rPr>
          <w:rFonts w:ascii="Times New Roman" w:hAnsi="Times New Roman" w:cs="Times New Roman"/>
          <w:snapToGrid w:val="0"/>
          <w:color w:val="0D0D0D" w:themeColor="text1" w:themeTint="F2"/>
        </w:rPr>
        <w:t>*</w:t>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4608E1">
        <w:rPr>
          <w:rFonts w:ascii="Times New Roman" w:hAnsi="Times New Roman" w:cs="Times New Roman"/>
          <w:color w:val="0D0D0D" w:themeColor="text1" w:themeTint="F2"/>
        </w:rPr>
        <w:t>27:1, 5-13</w:t>
      </w:r>
    </w:p>
    <w:p w14:paraId="623DDE58" w14:textId="77777777" w:rsidR="00C52222" w:rsidRPr="00C52222" w:rsidRDefault="00C52222" w:rsidP="00821DE0">
      <w:pPr>
        <w:spacing w:before="15" w:after="60"/>
        <w:ind w:left="720" w:right="480" w:hanging="480"/>
        <w:rPr>
          <w:color w:val="000000"/>
          <w:sz w:val="10"/>
          <w:szCs w:val="10"/>
        </w:rPr>
      </w:pPr>
    </w:p>
    <w:p w14:paraId="302B02E8" w14:textId="77777777" w:rsidR="000C228D" w:rsidRDefault="000C228D" w:rsidP="00A76B5D">
      <w:pPr>
        <w:pStyle w:val="psalmtext"/>
        <w:rPr>
          <w:color w:val="000000"/>
        </w:rPr>
      </w:pPr>
    </w:p>
    <w:p w14:paraId="564C4C21" w14:textId="77777777" w:rsidR="004608E1" w:rsidRDefault="004608E1" w:rsidP="00970191">
      <w:pPr>
        <w:spacing w:before="15" w:after="60"/>
        <w:ind w:left="720" w:right="480" w:hanging="480"/>
        <w:rPr>
          <w:color w:val="000000"/>
        </w:rPr>
      </w:pPr>
    </w:p>
    <w:p w14:paraId="7CD34581" w14:textId="011ABCA9" w:rsidR="004608E1" w:rsidRPr="004608E1" w:rsidRDefault="004608E1" w:rsidP="004608E1">
      <w:pPr>
        <w:spacing w:before="15" w:after="60"/>
        <w:ind w:left="720" w:right="480" w:hanging="480"/>
        <w:rPr>
          <w:b/>
          <w:color w:val="000000"/>
        </w:rPr>
      </w:pPr>
      <w:r w:rsidRPr="004608E1">
        <w:rPr>
          <w:color w:val="000000"/>
        </w:rPr>
        <w:t>1 </w:t>
      </w:r>
      <w:r w:rsidRPr="004608E1">
        <w:rPr>
          <w:color w:val="000000"/>
          <w:sz w:val="27"/>
          <w:szCs w:val="27"/>
          <w:u w:val="single"/>
        </w:rPr>
        <w:t>T</w:t>
      </w:r>
      <w:r w:rsidRPr="004608E1">
        <w:rPr>
          <w:color w:val="000000"/>
          <w:u w:val="single"/>
        </w:rPr>
        <w:t>he</w:t>
      </w:r>
      <w:r w:rsidRPr="004608E1">
        <w:rPr>
          <w:color w:val="000000"/>
        </w:rPr>
        <w:t> Lord is my light and my salvation;</w:t>
      </w:r>
      <w:r>
        <w:rPr>
          <w:color w:val="000000"/>
        </w:rPr>
        <w:t xml:space="preserve"> </w:t>
      </w:r>
      <w:r w:rsidRPr="004608E1">
        <w:rPr>
          <w:color w:val="000000"/>
        </w:rPr>
        <w:t xml:space="preserve">whom then shall I </w:t>
      </w:r>
      <w:r w:rsidRPr="004608E1">
        <w:rPr>
          <w:b/>
          <w:color w:val="000000"/>
        </w:rPr>
        <w:t>fear? *</w:t>
      </w:r>
      <w:r w:rsidRPr="004608E1">
        <w:rPr>
          <w:color w:val="000000"/>
        </w:rPr>
        <w:br/>
        <w:t>the Lord is the strength of my life;</w:t>
      </w:r>
      <w:r>
        <w:rPr>
          <w:color w:val="000000"/>
        </w:rPr>
        <w:t xml:space="preserve"> </w:t>
      </w:r>
      <w:r w:rsidRPr="004608E1">
        <w:rPr>
          <w:color w:val="000000"/>
        </w:rPr>
        <w:t xml:space="preserve">of whom then shall I be </w:t>
      </w:r>
      <w:r w:rsidRPr="00C7236C">
        <w:rPr>
          <w:color w:val="000000"/>
        </w:rPr>
        <w:t>a</w:t>
      </w:r>
      <w:r w:rsidRPr="004608E1">
        <w:rPr>
          <w:b/>
          <w:color w:val="000000"/>
        </w:rPr>
        <w:t>fraid?</w:t>
      </w:r>
    </w:p>
    <w:p w14:paraId="501E5C19" w14:textId="7A085990" w:rsidR="004608E1" w:rsidRPr="004608E1" w:rsidRDefault="004608E1" w:rsidP="004608E1">
      <w:pPr>
        <w:spacing w:before="15" w:after="60"/>
        <w:ind w:left="720" w:right="480" w:hanging="480"/>
        <w:rPr>
          <w:color w:val="000000"/>
        </w:rPr>
      </w:pPr>
      <w:r w:rsidRPr="004608E1">
        <w:rPr>
          <w:color w:val="000000"/>
        </w:rPr>
        <w:t xml:space="preserve">5 </w:t>
      </w:r>
      <w:r w:rsidRPr="004608E1">
        <w:rPr>
          <w:color w:val="000000"/>
          <w:u w:val="single"/>
        </w:rPr>
        <w:t>One</w:t>
      </w:r>
      <w:r w:rsidRPr="004608E1">
        <w:rPr>
          <w:color w:val="000000"/>
        </w:rPr>
        <w:t xml:space="preserve"> thing have I asked of the Lord;</w:t>
      </w:r>
      <w:r>
        <w:rPr>
          <w:color w:val="000000"/>
        </w:rPr>
        <w:t xml:space="preserve"> </w:t>
      </w:r>
      <w:r w:rsidRPr="004608E1">
        <w:rPr>
          <w:color w:val="000000"/>
        </w:rPr>
        <w:t xml:space="preserve">one thing I </w:t>
      </w:r>
      <w:r w:rsidRPr="004608E1">
        <w:rPr>
          <w:b/>
          <w:color w:val="000000"/>
        </w:rPr>
        <w:t>seek; *</w:t>
      </w:r>
      <w:r w:rsidRPr="004608E1">
        <w:rPr>
          <w:color w:val="000000"/>
        </w:rPr>
        <w:br/>
        <w:t xml:space="preserve">that I may dwell in the house of the Lord all the days of my </w:t>
      </w:r>
      <w:r w:rsidRPr="004608E1">
        <w:rPr>
          <w:b/>
          <w:color w:val="000000"/>
        </w:rPr>
        <w:t>life;</w:t>
      </w:r>
    </w:p>
    <w:p w14:paraId="37C01D33" w14:textId="77777777" w:rsidR="004608E1" w:rsidRPr="004608E1" w:rsidRDefault="004608E1" w:rsidP="004608E1">
      <w:pPr>
        <w:spacing w:before="15" w:after="60"/>
        <w:ind w:left="720" w:right="480" w:hanging="480"/>
        <w:rPr>
          <w:color w:val="000000"/>
        </w:rPr>
      </w:pPr>
      <w:r w:rsidRPr="004608E1">
        <w:rPr>
          <w:color w:val="000000"/>
        </w:rPr>
        <w:lastRenderedPageBreak/>
        <w:t xml:space="preserve">6 </w:t>
      </w:r>
      <w:r w:rsidRPr="004608E1">
        <w:rPr>
          <w:color w:val="000000"/>
          <w:u w:val="single"/>
        </w:rPr>
        <w:t>To</w:t>
      </w:r>
      <w:r w:rsidRPr="004608E1">
        <w:rPr>
          <w:color w:val="000000"/>
        </w:rPr>
        <w:t xml:space="preserve"> behold the fair beauty of the </w:t>
      </w:r>
      <w:r w:rsidRPr="004608E1">
        <w:rPr>
          <w:b/>
          <w:color w:val="000000"/>
        </w:rPr>
        <w:t>Lord *</w:t>
      </w:r>
      <w:r w:rsidRPr="004608E1">
        <w:rPr>
          <w:b/>
          <w:color w:val="000000"/>
        </w:rPr>
        <w:br/>
      </w:r>
      <w:r w:rsidRPr="004608E1">
        <w:rPr>
          <w:color w:val="000000"/>
        </w:rPr>
        <w:t xml:space="preserve">and to seek him in his </w:t>
      </w:r>
      <w:r w:rsidRPr="004608E1">
        <w:rPr>
          <w:b/>
          <w:color w:val="000000"/>
        </w:rPr>
        <w:t>temple.</w:t>
      </w:r>
    </w:p>
    <w:p w14:paraId="602CF981" w14:textId="79C30082" w:rsidR="004608E1" w:rsidRPr="004608E1" w:rsidRDefault="004608E1" w:rsidP="004608E1">
      <w:pPr>
        <w:spacing w:before="15" w:after="60"/>
        <w:ind w:left="720" w:right="480" w:hanging="480"/>
        <w:rPr>
          <w:color w:val="000000"/>
        </w:rPr>
      </w:pPr>
      <w:r w:rsidRPr="004608E1">
        <w:rPr>
          <w:color w:val="000000"/>
        </w:rPr>
        <w:t xml:space="preserve">7 </w:t>
      </w:r>
      <w:r w:rsidRPr="004608E1">
        <w:rPr>
          <w:color w:val="000000"/>
          <w:u w:val="single"/>
        </w:rPr>
        <w:t>For</w:t>
      </w:r>
      <w:r w:rsidRPr="004608E1">
        <w:rPr>
          <w:color w:val="000000"/>
        </w:rPr>
        <w:t xml:space="preserve"> in the day of trouble he shall keep me safe in his </w:t>
      </w:r>
      <w:r w:rsidRPr="004608E1">
        <w:rPr>
          <w:b/>
          <w:color w:val="000000"/>
        </w:rPr>
        <w:t>shelter; *</w:t>
      </w:r>
      <w:r w:rsidRPr="004608E1">
        <w:rPr>
          <w:color w:val="000000"/>
        </w:rPr>
        <w:br/>
        <w:t>he shall hide me in the secrecy of his dwelling</w:t>
      </w:r>
      <w:r>
        <w:rPr>
          <w:color w:val="000000"/>
        </w:rPr>
        <w:t xml:space="preserve"> </w:t>
      </w:r>
      <w:r w:rsidRPr="004608E1">
        <w:rPr>
          <w:color w:val="000000"/>
        </w:rPr>
        <w:t xml:space="preserve">and set me high upon a </w:t>
      </w:r>
      <w:r w:rsidRPr="004608E1">
        <w:rPr>
          <w:b/>
          <w:color w:val="000000"/>
        </w:rPr>
        <w:t>rock.</w:t>
      </w:r>
    </w:p>
    <w:p w14:paraId="386CAABF" w14:textId="77777777" w:rsidR="004608E1" w:rsidRPr="004608E1" w:rsidRDefault="004608E1" w:rsidP="004608E1">
      <w:pPr>
        <w:spacing w:before="15" w:after="60"/>
        <w:ind w:left="720" w:right="480" w:hanging="480"/>
        <w:rPr>
          <w:b/>
          <w:color w:val="000000"/>
        </w:rPr>
      </w:pPr>
      <w:r w:rsidRPr="004608E1">
        <w:rPr>
          <w:color w:val="000000"/>
        </w:rPr>
        <w:t xml:space="preserve">8 </w:t>
      </w:r>
      <w:r w:rsidRPr="004608E1">
        <w:rPr>
          <w:color w:val="000000"/>
          <w:u w:val="single"/>
        </w:rPr>
        <w:t>Even</w:t>
      </w:r>
      <w:r w:rsidRPr="004608E1">
        <w:rPr>
          <w:color w:val="000000"/>
        </w:rPr>
        <w:t xml:space="preserve"> now he lifts up my </w:t>
      </w:r>
      <w:r w:rsidRPr="004608E1">
        <w:rPr>
          <w:b/>
          <w:color w:val="000000"/>
        </w:rPr>
        <w:t>head *</w:t>
      </w:r>
      <w:r w:rsidRPr="004608E1">
        <w:rPr>
          <w:color w:val="000000"/>
        </w:rPr>
        <w:br/>
        <w:t xml:space="preserve">above my enemies round about </w:t>
      </w:r>
      <w:r w:rsidRPr="004608E1">
        <w:rPr>
          <w:b/>
          <w:color w:val="000000"/>
        </w:rPr>
        <w:t>me.</w:t>
      </w:r>
    </w:p>
    <w:p w14:paraId="3BDF35E8" w14:textId="5766F23B" w:rsidR="004608E1" w:rsidRPr="004608E1" w:rsidRDefault="004608E1" w:rsidP="004608E1">
      <w:pPr>
        <w:spacing w:before="15" w:after="60"/>
        <w:ind w:left="720" w:right="480" w:hanging="480"/>
        <w:rPr>
          <w:b/>
          <w:color w:val="000000"/>
        </w:rPr>
      </w:pPr>
      <w:r w:rsidRPr="004608E1">
        <w:rPr>
          <w:color w:val="000000"/>
        </w:rPr>
        <w:t xml:space="preserve">9 </w:t>
      </w:r>
      <w:r w:rsidRPr="004608E1">
        <w:rPr>
          <w:color w:val="000000"/>
          <w:u w:val="single"/>
        </w:rPr>
        <w:t>Therefore</w:t>
      </w:r>
      <w:r w:rsidRPr="004608E1">
        <w:rPr>
          <w:color w:val="000000"/>
        </w:rPr>
        <w:t xml:space="preserve"> I will offer in his dwelling an oblation</w:t>
      </w:r>
      <w:r>
        <w:rPr>
          <w:color w:val="000000"/>
        </w:rPr>
        <w:t xml:space="preserve"> </w:t>
      </w:r>
      <w:r w:rsidRPr="004608E1">
        <w:rPr>
          <w:color w:val="000000"/>
        </w:rPr>
        <w:t xml:space="preserve">with sounds of great </w:t>
      </w:r>
      <w:r w:rsidRPr="00744D87">
        <w:rPr>
          <w:b/>
          <w:color w:val="000000"/>
        </w:rPr>
        <w:t>gladness;</w:t>
      </w:r>
      <w:r w:rsidRPr="004608E1">
        <w:rPr>
          <w:b/>
          <w:color w:val="000000"/>
        </w:rPr>
        <w:t xml:space="preserve"> *</w:t>
      </w:r>
      <w:r w:rsidRPr="004608E1">
        <w:rPr>
          <w:color w:val="000000"/>
        </w:rPr>
        <w:br/>
        <w:t>I will sing and make music to the </w:t>
      </w:r>
      <w:r w:rsidRPr="004608E1">
        <w:rPr>
          <w:b/>
          <w:color w:val="000000"/>
        </w:rPr>
        <w:t>Lord.</w:t>
      </w:r>
    </w:p>
    <w:p w14:paraId="7D23DAEC" w14:textId="77777777" w:rsidR="004608E1" w:rsidRPr="004608E1" w:rsidRDefault="004608E1" w:rsidP="004608E1">
      <w:pPr>
        <w:spacing w:before="15" w:after="60"/>
        <w:ind w:left="720" w:right="480" w:hanging="480"/>
        <w:rPr>
          <w:b/>
          <w:color w:val="000000"/>
        </w:rPr>
      </w:pPr>
      <w:r w:rsidRPr="004608E1">
        <w:rPr>
          <w:color w:val="000000"/>
        </w:rPr>
        <w:t xml:space="preserve">10 </w:t>
      </w:r>
      <w:r w:rsidRPr="004608E1">
        <w:rPr>
          <w:color w:val="000000"/>
          <w:u w:val="single"/>
        </w:rPr>
        <w:t>Hearken</w:t>
      </w:r>
      <w:r w:rsidRPr="004608E1">
        <w:rPr>
          <w:color w:val="000000"/>
        </w:rPr>
        <w:t xml:space="preserve"> to my voice, O Lord, when I </w:t>
      </w:r>
      <w:r w:rsidRPr="004608E1">
        <w:rPr>
          <w:b/>
          <w:color w:val="000000"/>
        </w:rPr>
        <w:t>call; *</w:t>
      </w:r>
      <w:r w:rsidRPr="004608E1">
        <w:rPr>
          <w:color w:val="000000"/>
        </w:rPr>
        <w:br/>
        <w:t xml:space="preserve">have mercy on me and answer </w:t>
      </w:r>
      <w:r w:rsidRPr="004608E1">
        <w:rPr>
          <w:b/>
          <w:color w:val="000000"/>
        </w:rPr>
        <w:t>me.</w:t>
      </w:r>
    </w:p>
    <w:p w14:paraId="6392812D" w14:textId="77777777" w:rsidR="004608E1" w:rsidRPr="004608E1" w:rsidRDefault="004608E1" w:rsidP="004608E1">
      <w:pPr>
        <w:spacing w:before="15" w:after="60"/>
        <w:ind w:left="720" w:right="480" w:hanging="480"/>
        <w:rPr>
          <w:color w:val="000000"/>
        </w:rPr>
      </w:pPr>
      <w:r w:rsidRPr="004608E1">
        <w:rPr>
          <w:color w:val="000000"/>
        </w:rPr>
        <w:t xml:space="preserve">11 </w:t>
      </w:r>
      <w:r w:rsidRPr="004608E1">
        <w:rPr>
          <w:color w:val="000000"/>
          <w:u w:val="single"/>
        </w:rPr>
        <w:t>You</w:t>
      </w:r>
      <w:r w:rsidRPr="004608E1">
        <w:rPr>
          <w:color w:val="000000"/>
        </w:rPr>
        <w:t xml:space="preserve"> speak in my heart and say, "Seek my </w:t>
      </w:r>
      <w:r w:rsidRPr="004608E1">
        <w:rPr>
          <w:b/>
          <w:color w:val="000000"/>
        </w:rPr>
        <w:t>face." *</w:t>
      </w:r>
      <w:r w:rsidRPr="004608E1">
        <w:rPr>
          <w:b/>
          <w:color w:val="000000"/>
        </w:rPr>
        <w:br/>
      </w:r>
      <w:r w:rsidRPr="004608E1">
        <w:rPr>
          <w:color w:val="000000"/>
        </w:rPr>
        <w:t xml:space="preserve">Your face, Lord, will I </w:t>
      </w:r>
      <w:r w:rsidRPr="004608E1">
        <w:rPr>
          <w:b/>
          <w:color w:val="000000"/>
        </w:rPr>
        <w:t>seek</w:t>
      </w:r>
      <w:r w:rsidRPr="004608E1">
        <w:rPr>
          <w:color w:val="000000"/>
        </w:rPr>
        <w:t>.</w:t>
      </w:r>
    </w:p>
    <w:p w14:paraId="0672757D" w14:textId="77777777" w:rsidR="004608E1" w:rsidRPr="004608E1" w:rsidRDefault="004608E1" w:rsidP="004608E1">
      <w:pPr>
        <w:spacing w:before="15" w:after="60"/>
        <w:ind w:left="720" w:right="480" w:hanging="480"/>
        <w:rPr>
          <w:color w:val="000000"/>
        </w:rPr>
      </w:pPr>
      <w:r w:rsidRPr="004608E1">
        <w:rPr>
          <w:color w:val="000000"/>
        </w:rPr>
        <w:t xml:space="preserve">12 </w:t>
      </w:r>
      <w:r w:rsidRPr="004608E1">
        <w:rPr>
          <w:color w:val="000000"/>
          <w:u w:val="single"/>
        </w:rPr>
        <w:t>Hide</w:t>
      </w:r>
      <w:r w:rsidRPr="004608E1">
        <w:rPr>
          <w:color w:val="000000"/>
        </w:rPr>
        <w:t xml:space="preserve"> not your face from </w:t>
      </w:r>
      <w:r w:rsidRPr="004608E1">
        <w:rPr>
          <w:b/>
          <w:color w:val="000000"/>
        </w:rPr>
        <w:t>me, *</w:t>
      </w:r>
      <w:r w:rsidRPr="004608E1">
        <w:rPr>
          <w:color w:val="000000"/>
        </w:rPr>
        <w:br/>
        <w:t>nor turn away your servant in dis</w:t>
      </w:r>
      <w:r w:rsidRPr="004608E1">
        <w:rPr>
          <w:b/>
          <w:color w:val="000000"/>
        </w:rPr>
        <w:t>pleasure</w:t>
      </w:r>
      <w:r w:rsidRPr="004608E1">
        <w:rPr>
          <w:color w:val="000000"/>
        </w:rPr>
        <w:t>.</w:t>
      </w:r>
    </w:p>
    <w:p w14:paraId="70120397" w14:textId="585242E3" w:rsidR="004608E1" w:rsidRPr="004608E1" w:rsidRDefault="004608E1" w:rsidP="004608E1">
      <w:pPr>
        <w:spacing w:before="15" w:after="60"/>
        <w:ind w:left="720" w:right="480" w:hanging="480"/>
        <w:rPr>
          <w:b/>
          <w:color w:val="000000"/>
        </w:rPr>
      </w:pPr>
      <w:r w:rsidRPr="004608E1">
        <w:rPr>
          <w:color w:val="000000"/>
        </w:rPr>
        <w:t xml:space="preserve">13 </w:t>
      </w:r>
      <w:r w:rsidRPr="004608E1">
        <w:rPr>
          <w:color w:val="000000"/>
          <w:u w:val="single"/>
        </w:rPr>
        <w:t>You</w:t>
      </w:r>
      <w:r w:rsidRPr="004608E1">
        <w:rPr>
          <w:color w:val="000000"/>
        </w:rPr>
        <w:t xml:space="preserve"> have been my helper;</w:t>
      </w:r>
      <w:r>
        <w:rPr>
          <w:color w:val="000000"/>
        </w:rPr>
        <w:t xml:space="preserve"> </w:t>
      </w:r>
      <w:r w:rsidRPr="004608E1">
        <w:rPr>
          <w:color w:val="000000"/>
        </w:rPr>
        <w:t>cast me not a</w:t>
      </w:r>
      <w:r w:rsidRPr="004608E1">
        <w:rPr>
          <w:b/>
          <w:color w:val="000000"/>
        </w:rPr>
        <w:t>way; *</w:t>
      </w:r>
      <w:r w:rsidRPr="004608E1">
        <w:rPr>
          <w:color w:val="000000"/>
        </w:rPr>
        <w:br/>
        <w:t xml:space="preserve">do not forsake me, O God of my </w:t>
      </w:r>
      <w:r w:rsidRPr="00744D87">
        <w:rPr>
          <w:color w:val="000000"/>
        </w:rPr>
        <w:t>sal</w:t>
      </w:r>
      <w:r w:rsidRPr="004608E1">
        <w:rPr>
          <w:b/>
          <w:color w:val="000000"/>
        </w:rPr>
        <w:t>vation.</w:t>
      </w:r>
    </w:p>
    <w:p w14:paraId="50D31704" w14:textId="77777777" w:rsidR="000419FC" w:rsidRDefault="000419FC" w:rsidP="000419FC">
      <w:pPr>
        <w:pStyle w:val="NoSpacing"/>
        <w:rPr>
          <w:smallCaps/>
        </w:rPr>
      </w:pPr>
    </w:p>
    <w:p w14:paraId="72E1EF3B" w14:textId="340323C5"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FF6EC6">
        <w:t xml:space="preserve"> </w:t>
      </w:r>
      <w:r w:rsidR="009771A3">
        <w:t xml:space="preserve"> </w:t>
      </w:r>
      <w:r w:rsidR="004608E1">
        <w:rPr>
          <w:bCs/>
        </w:rPr>
        <w:t>Matthew 4:12-23</w:t>
      </w:r>
    </w:p>
    <w:p w14:paraId="2324B0C3" w14:textId="77777777" w:rsidR="00970191" w:rsidRDefault="00970191" w:rsidP="004A2B30">
      <w:pPr>
        <w:ind w:left="1440" w:hanging="1440"/>
        <w:rPr>
          <w:color w:val="000000" w:themeColor="text1"/>
        </w:rPr>
      </w:pPr>
    </w:p>
    <w:p w14:paraId="2E93F1AD" w14:textId="76B57C13"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4608E1">
        <w:rPr>
          <w:color w:val="000000" w:themeColor="text1"/>
        </w:rPr>
        <w:t>Matthew</w:t>
      </w:r>
      <w:r w:rsidRPr="00455B55">
        <w:rPr>
          <w:color w:val="000000" w:themeColor="text1"/>
        </w:rPr>
        <w:t>.</w:t>
      </w:r>
    </w:p>
    <w:p w14:paraId="54405267" w14:textId="606B6B63" w:rsidR="003655DB" w:rsidRPr="00E64C27" w:rsidRDefault="003655DB" w:rsidP="003A315D">
      <w:pPr>
        <w:pStyle w:val="NoSpacing"/>
        <w:rPr>
          <w:b/>
        </w:rPr>
      </w:pPr>
      <w:r w:rsidRPr="00455B55">
        <w:t xml:space="preserve">People:   </w:t>
      </w:r>
      <w:r w:rsidRPr="00E64C27">
        <w:rPr>
          <w:b/>
        </w:rPr>
        <w:t>Glory to you, Lord Christ.</w:t>
      </w:r>
    </w:p>
    <w:p w14:paraId="1403A523" w14:textId="77777777" w:rsidR="003655DB" w:rsidRPr="00455B55" w:rsidRDefault="003655DB" w:rsidP="003A315D">
      <w:pPr>
        <w:pStyle w:val="NoSpacing"/>
        <w:rPr>
          <w:sz w:val="20"/>
          <w:szCs w:val="20"/>
        </w:rPr>
      </w:pPr>
    </w:p>
    <w:p w14:paraId="6AC78C55" w14:textId="77777777" w:rsidR="004608E1" w:rsidRPr="005669E6" w:rsidRDefault="004608E1" w:rsidP="004608E1">
      <w:pPr>
        <w:pStyle w:val="NoSpacing"/>
        <w:rPr>
          <w:color w:val="000000"/>
        </w:rPr>
      </w:pPr>
      <w:r w:rsidRPr="005669E6">
        <w:rPr>
          <w:color w:val="000000"/>
        </w:rPr>
        <w:t>When Jesus heard that John had been arrested, he withdrew to Galilee. He left Nazareth and made his home in Capernaum by the sea, in the territory of Zebulun and Naphtali, so that what had been spoken through the prophet Isaiah might be fulfilled: </w:t>
      </w:r>
    </w:p>
    <w:p w14:paraId="3EB80D10" w14:textId="77777777" w:rsidR="00637B84" w:rsidRPr="005669E6" w:rsidRDefault="00637B84" w:rsidP="004608E1">
      <w:pPr>
        <w:pStyle w:val="NoSpacing"/>
        <w:rPr>
          <w:color w:val="000000"/>
        </w:rPr>
      </w:pPr>
    </w:p>
    <w:p w14:paraId="045F8501" w14:textId="35DA01DE" w:rsidR="004608E1" w:rsidRPr="005669E6" w:rsidRDefault="004608E1" w:rsidP="00637B84">
      <w:pPr>
        <w:pStyle w:val="NoSpacing"/>
        <w:jc w:val="center"/>
        <w:rPr>
          <w:color w:val="000000"/>
        </w:rPr>
      </w:pPr>
      <w:r w:rsidRPr="005669E6">
        <w:rPr>
          <w:color w:val="000000"/>
        </w:rPr>
        <w:t>“Land of Zebulun, land of Naphtali,</w:t>
      </w:r>
      <w:r w:rsidRPr="005669E6">
        <w:rPr>
          <w:color w:val="000000"/>
        </w:rPr>
        <w:br/>
        <w:t>on the road by the sea, across the Jordan, Galilee of the Gentiles—</w:t>
      </w:r>
    </w:p>
    <w:p w14:paraId="5F7E2F09" w14:textId="07868070" w:rsidR="004608E1" w:rsidRPr="005669E6" w:rsidRDefault="004608E1" w:rsidP="00637B84">
      <w:pPr>
        <w:pStyle w:val="NoSpacing"/>
        <w:jc w:val="center"/>
        <w:rPr>
          <w:color w:val="000000"/>
        </w:rPr>
      </w:pPr>
      <w:r w:rsidRPr="005669E6">
        <w:rPr>
          <w:color w:val="000000"/>
        </w:rPr>
        <w:t>the people who sat in darkness </w:t>
      </w:r>
      <w:r w:rsidRPr="005669E6">
        <w:rPr>
          <w:color w:val="000000"/>
        </w:rPr>
        <w:br/>
        <w:t>have seen a great light,</w:t>
      </w:r>
    </w:p>
    <w:p w14:paraId="06DF448A" w14:textId="4DF9F38C" w:rsidR="004608E1" w:rsidRPr="005669E6" w:rsidRDefault="004608E1" w:rsidP="00637B84">
      <w:pPr>
        <w:pStyle w:val="NoSpacing"/>
        <w:jc w:val="center"/>
        <w:rPr>
          <w:color w:val="000000"/>
        </w:rPr>
      </w:pPr>
      <w:r w:rsidRPr="005669E6">
        <w:rPr>
          <w:color w:val="000000"/>
        </w:rPr>
        <w:t>and for those who sat in the region and shadow of death </w:t>
      </w:r>
      <w:r w:rsidRPr="005669E6">
        <w:rPr>
          <w:color w:val="000000"/>
        </w:rPr>
        <w:br/>
        <w:t>light has dawned.”</w:t>
      </w:r>
    </w:p>
    <w:p w14:paraId="57CB7C2E" w14:textId="77777777" w:rsidR="005669E6" w:rsidRDefault="005669E6" w:rsidP="004608E1">
      <w:pPr>
        <w:pStyle w:val="NoSpacing"/>
        <w:rPr>
          <w:color w:val="000000"/>
        </w:rPr>
      </w:pPr>
    </w:p>
    <w:p w14:paraId="3E55148F" w14:textId="397EFD62" w:rsidR="004608E1" w:rsidRPr="005669E6" w:rsidRDefault="004608E1" w:rsidP="004608E1">
      <w:pPr>
        <w:pStyle w:val="NoSpacing"/>
        <w:rPr>
          <w:color w:val="000000"/>
        </w:rPr>
      </w:pPr>
      <w:r w:rsidRPr="005669E6">
        <w:rPr>
          <w:color w:val="000000"/>
        </w:rPr>
        <w:t>From that time Jesus began to proclaim, “Repent, for the kingdom of heaven has come near.”</w:t>
      </w:r>
    </w:p>
    <w:p w14:paraId="6DDF538D" w14:textId="77777777" w:rsidR="00637B84" w:rsidRPr="005669E6" w:rsidRDefault="00637B84" w:rsidP="004608E1">
      <w:pPr>
        <w:pStyle w:val="NoSpacing"/>
        <w:rPr>
          <w:color w:val="000000"/>
        </w:rPr>
      </w:pPr>
    </w:p>
    <w:p w14:paraId="61029527" w14:textId="7C65F119" w:rsidR="004608E1" w:rsidRPr="005669E6" w:rsidRDefault="004608E1" w:rsidP="004608E1">
      <w:pPr>
        <w:pStyle w:val="NoSpacing"/>
        <w:rPr>
          <w:color w:val="000000"/>
        </w:rPr>
      </w:pPr>
      <w:r w:rsidRPr="005669E6">
        <w:rPr>
          <w:color w:val="000000"/>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159E76AA" w14:textId="77777777" w:rsidR="00637B84" w:rsidRPr="005669E6" w:rsidRDefault="00637B84" w:rsidP="004608E1">
      <w:pPr>
        <w:pStyle w:val="NoSpacing"/>
        <w:rPr>
          <w:color w:val="000000"/>
        </w:rPr>
      </w:pPr>
    </w:p>
    <w:p w14:paraId="3B20E5E4" w14:textId="2B9531A6" w:rsidR="004608E1" w:rsidRPr="005669E6" w:rsidRDefault="004608E1" w:rsidP="004608E1">
      <w:pPr>
        <w:pStyle w:val="NoSpacing"/>
        <w:rPr>
          <w:color w:val="000000"/>
        </w:rPr>
      </w:pPr>
      <w:r w:rsidRPr="005669E6">
        <w:rPr>
          <w:color w:val="000000"/>
        </w:rPr>
        <w:t>Jesus went throughout Galilee, teaching in their synagogues and proclaiming the good news of the kingdom and curing every disease and every sickness among the people.</w:t>
      </w:r>
    </w:p>
    <w:p w14:paraId="222AF9FB" w14:textId="77777777" w:rsidR="00637B84" w:rsidRDefault="00637B84" w:rsidP="003A315D">
      <w:pPr>
        <w:pStyle w:val="NoSpacing"/>
      </w:pPr>
    </w:p>
    <w:p w14:paraId="5B024331" w14:textId="7B3B0490"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25E15BFD" w14:textId="61B6CD94"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Pr>
          <w:color w:val="000000" w:themeColor="text1"/>
        </w:rPr>
        <w:t xml:space="preserve">                                         </w:t>
      </w:r>
      <w:r w:rsidR="00AC0DA6">
        <w:rPr>
          <w:color w:val="000000" w:themeColor="text1"/>
        </w:rPr>
        <w:t xml:space="preserve"> </w:t>
      </w:r>
      <w:r w:rsidR="00636398">
        <w:rPr>
          <w:color w:val="000000" w:themeColor="text1"/>
        </w:rPr>
        <w:t xml:space="preserve">   </w:t>
      </w:r>
      <w:r w:rsidR="00744D87">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744D87">
        <w:t>Rick Incorvati</w:t>
      </w:r>
    </w:p>
    <w:p w14:paraId="554389A2" w14:textId="77777777" w:rsidR="00C47105" w:rsidRDefault="00C47105" w:rsidP="00C47105">
      <w:pPr>
        <w:rPr>
          <w:smallCaps/>
          <w:color w:val="000000" w:themeColor="text1"/>
        </w:rPr>
      </w:pPr>
    </w:p>
    <w:p w14:paraId="2E55A1EB" w14:textId="4458EE31" w:rsidR="00C47105" w:rsidRPr="00DB5D83" w:rsidRDefault="00C47105" w:rsidP="002C4040">
      <w:pPr>
        <w:rPr>
          <w:i/>
          <w:color w:val="000000"/>
        </w:rPr>
      </w:pPr>
      <w:r w:rsidRPr="00DB5D83">
        <w:rPr>
          <w:smallCaps/>
          <w:color w:val="000000"/>
        </w:rPr>
        <w:t>*GOSPEL HYMN:</w:t>
      </w:r>
      <w:r w:rsidRPr="00DB5D83">
        <w:rPr>
          <w:color w:val="000000"/>
          <w:shd w:val="clear" w:color="auto" w:fill="FFFFFF"/>
        </w:rPr>
        <w:t xml:space="preserve"> </w:t>
      </w:r>
      <w:r w:rsidR="002C4040">
        <w:rPr>
          <w:color w:val="000000"/>
          <w:shd w:val="clear" w:color="auto" w:fill="FFFFFF"/>
        </w:rPr>
        <w:t>“Lord, we have come at your own invitation”                                                      Hymnal 348</w:t>
      </w:r>
    </w:p>
    <w:p w14:paraId="7BDF8B2D" w14:textId="70B28335" w:rsidR="00ED0AAE" w:rsidRPr="00DB5D83" w:rsidRDefault="00C31BBC" w:rsidP="00ED0AAE">
      <w:pPr>
        <w:tabs>
          <w:tab w:val="right" w:pos="9720"/>
        </w:tabs>
        <w:rPr>
          <w:smallCaps/>
          <w:color w:val="000000"/>
        </w:rPr>
      </w:pPr>
      <w:r w:rsidRPr="00DB5D83">
        <w:rPr>
          <w:smallCaps/>
          <w:color w:val="000000"/>
        </w:rPr>
        <w:lastRenderedPageBreak/>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79BAD55E" w14:textId="77777777" w:rsidR="007A54B6" w:rsidRDefault="007A54B6" w:rsidP="00176926">
      <w:pPr>
        <w:pStyle w:val="NoSpacing"/>
      </w:pPr>
    </w:p>
    <w:p w14:paraId="628CC766" w14:textId="5A53C4D5"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4FE6B1D2" w14:textId="77777777" w:rsidR="00D0690F" w:rsidRDefault="00D0690F" w:rsidP="00D0690F">
      <w:pPr>
        <w:autoSpaceDE w:val="0"/>
        <w:autoSpaceDN w:val="0"/>
        <w:adjustRightInd w:val="0"/>
        <w:rPr>
          <w:color w:val="000000"/>
        </w:rPr>
      </w:pPr>
    </w:p>
    <w:p w14:paraId="62B306E4" w14:textId="717C7D7A" w:rsidR="00D0690F" w:rsidRPr="00D0690F" w:rsidRDefault="00D0690F" w:rsidP="00D0690F">
      <w:pPr>
        <w:autoSpaceDE w:val="0"/>
        <w:autoSpaceDN w:val="0"/>
        <w:adjustRightInd w:val="0"/>
        <w:rPr>
          <w:color w:val="000000"/>
        </w:rPr>
      </w:pPr>
      <w:r w:rsidRPr="00D0690F">
        <w:rPr>
          <w:color w:val="000000"/>
        </w:rPr>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59F3CCC4" w14:textId="77777777" w:rsidR="00C93179" w:rsidRDefault="00C93179" w:rsidP="00280A0C">
      <w:pPr>
        <w:autoSpaceDE w:val="0"/>
        <w:autoSpaceDN w:val="0"/>
        <w:adjustRightInd w:val="0"/>
        <w:rPr>
          <w:i/>
          <w:iCs/>
        </w:rPr>
      </w:pPr>
    </w:p>
    <w:p w14:paraId="0F1F9A63" w14:textId="77777777" w:rsidR="005669E6" w:rsidRDefault="005669E6" w:rsidP="00280A0C">
      <w:pPr>
        <w:autoSpaceDE w:val="0"/>
        <w:autoSpaceDN w:val="0"/>
        <w:adjustRightInd w:val="0"/>
        <w:rPr>
          <w:i/>
          <w:iCs/>
        </w:rPr>
      </w:pPr>
    </w:p>
    <w:p w14:paraId="4BC5B5B2" w14:textId="3467D9E9" w:rsidR="00280A0C" w:rsidRPr="00C23C12" w:rsidRDefault="00C23C12" w:rsidP="00280A0C">
      <w:pPr>
        <w:autoSpaceDE w:val="0"/>
        <w:autoSpaceDN w:val="0"/>
        <w:adjustRightInd w:val="0"/>
        <w:rPr>
          <w:iCs/>
        </w:rPr>
      </w:pPr>
      <w:r>
        <w:rPr>
          <w:i/>
          <w:iCs/>
        </w:rPr>
        <w:lastRenderedPageBreak/>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7224CCED" w14:textId="77777777" w:rsidR="005D4928" w:rsidRDefault="005D4928" w:rsidP="00280A0C">
      <w:pPr>
        <w:tabs>
          <w:tab w:val="left" w:pos="720"/>
          <w:tab w:val="left" w:pos="2160"/>
          <w:tab w:val="right" w:pos="8640"/>
        </w:tabs>
      </w:pPr>
    </w:p>
    <w:p w14:paraId="24C948A2" w14:textId="1B03FC06"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C736378" w14:textId="254221F2" w:rsidR="00FE75D1" w:rsidRPr="00FE75D1" w:rsidRDefault="006622C3" w:rsidP="00FE75D1">
      <w:pPr>
        <w:rPr>
          <w:snapToGrid w:val="0"/>
          <w:color w:val="000000" w:themeColor="text1"/>
        </w:rPr>
      </w:pPr>
      <w:r w:rsidRPr="006622C3">
        <w:rPr>
          <w:snapToGrid w:val="0"/>
          <w:color w:val="000000" w:themeColor="text1"/>
        </w:rPr>
        <w:t xml:space="preserve"> </w:t>
      </w:r>
      <w:r w:rsidRPr="00130D61">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130D61">
        <w:rPr>
          <w:snapToGrid w:val="0"/>
          <w:color w:val="000000" w:themeColor="text1"/>
        </w:rPr>
        <w:t>“Somebody Bigger Has the World in His Hands” (arr. Ruth Elaine Schram)</w:t>
      </w:r>
    </w:p>
    <w:p w14:paraId="176A8518" w14:textId="34808153" w:rsidR="000F3D33" w:rsidRPr="000F3D33" w:rsidRDefault="000F3D33" w:rsidP="000F3D33">
      <w:pPr>
        <w:rPr>
          <w:snapToGrid w:val="0"/>
          <w:color w:val="000000" w:themeColor="text1"/>
        </w:rPr>
      </w:pPr>
    </w:p>
    <w:p w14:paraId="55C06F35" w14:textId="77777777" w:rsidR="00970191" w:rsidRDefault="00970191" w:rsidP="00970191">
      <w:pPr>
        <w:rPr>
          <w:snapToGrid w:val="0"/>
        </w:rPr>
      </w:pPr>
      <w:r w:rsidRPr="0007401E">
        <w:rPr>
          <w:color w:val="000000" w:themeColor="text1"/>
          <w:shd w:val="clear" w:color="auto" w:fill="FFFFFF"/>
        </w:rPr>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45E77241"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7F38DD2D" w14:textId="77777777" w:rsidR="00FE547F" w:rsidRDefault="00FE547F" w:rsidP="001D5A1E">
      <w:pPr>
        <w:pStyle w:val="NoSpacing"/>
        <w:rPr>
          <w:rFonts w:eastAsia="Arial Unicode MS"/>
          <w:bdr w:val="nil"/>
        </w:rPr>
      </w:pP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lastRenderedPageBreak/>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13B86537"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7DF1B108" w14:textId="6F241582" w:rsidR="001D5A1E" w:rsidRPr="001D5A1E" w:rsidRDefault="001D5A1E" w:rsidP="001D5A1E">
      <w:pPr>
        <w:rPr>
          <w:b/>
          <w:snapToGrid w:val="0"/>
        </w:rPr>
      </w:pPr>
      <w:r w:rsidRPr="001D5A1E">
        <w:rPr>
          <w:snapToGrid w:val="0"/>
        </w:rPr>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7167454" w14:textId="22B6A385" w:rsidR="00C52222" w:rsidRPr="002C4040" w:rsidRDefault="001A7CB6" w:rsidP="002C4040">
      <w:pPr>
        <w:jc w:val="center"/>
        <w:rPr>
          <w:b/>
          <w:color w:val="000000" w:themeColor="text1"/>
        </w:rPr>
      </w:pPr>
      <w:r w:rsidRPr="001A7CB6">
        <w:rPr>
          <w:b/>
          <w:color w:val="000000" w:themeColor="text1"/>
        </w:rPr>
        <w:t>give us your peace, give us your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CEB995D" w14:textId="77777777" w:rsidR="005669E6" w:rsidRDefault="005669E6" w:rsidP="00455B55">
      <w:pPr>
        <w:rPr>
          <w:snapToGrid w:val="0"/>
          <w:color w:val="000000" w:themeColor="text1"/>
        </w:rPr>
      </w:pPr>
    </w:p>
    <w:p w14:paraId="005E0CA6" w14:textId="4A7BDD74" w:rsidR="00914FCB" w:rsidRDefault="00455B55" w:rsidP="00455B55">
      <w:pPr>
        <w:rPr>
          <w:color w:val="000000" w:themeColor="text1"/>
          <w:shd w:val="clear" w:color="auto" w:fill="FFFFFF"/>
        </w:rPr>
      </w:pPr>
      <w:r w:rsidRPr="00914FCB">
        <w:rPr>
          <w:snapToGrid w:val="0"/>
          <w:color w:val="000000" w:themeColor="text1"/>
        </w:rPr>
        <w:lastRenderedPageBreak/>
        <w:t>COMMUNION HYMN:</w:t>
      </w:r>
      <w:r w:rsidRPr="00AC0DA6">
        <w:rPr>
          <w:snapToGrid w:val="0"/>
          <w:color w:val="000000" w:themeColor="text1"/>
        </w:rPr>
        <w:t xml:space="preserve"> </w:t>
      </w:r>
      <w:r w:rsidR="00D96993">
        <w:rPr>
          <w:color w:val="000000" w:themeColor="text1"/>
          <w:shd w:val="clear" w:color="auto" w:fill="FFFFFF"/>
        </w:rPr>
        <w:t>“</w:t>
      </w:r>
      <w:r w:rsidR="007A54B6">
        <w:rPr>
          <w:color w:val="000000" w:themeColor="text1"/>
          <w:shd w:val="clear" w:color="auto" w:fill="FFFFFF"/>
        </w:rPr>
        <w:t>O love that cast</w:t>
      </w:r>
      <w:r w:rsidR="00C31BBC">
        <w:rPr>
          <w:color w:val="000000" w:themeColor="text1"/>
          <w:shd w:val="clear" w:color="auto" w:fill="FFFFFF"/>
        </w:rPr>
        <w:t>s</w:t>
      </w:r>
      <w:r w:rsidR="007A54B6">
        <w:rPr>
          <w:color w:val="000000" w:themeColor="text1"/>
          <w:shd w:val="clear" w:color="auto" w:fill="FFFFFF"/>
        </w:rPr>
        <w:t xml:space="preserve"> out fear</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7A54B6">
        <w:rPr>
          <w:color w:val="000000" w:themeColor="text1"/>
          <w:shd w:val="clear" w:color="auto" w:fill="FFFFFF"/>
        </w:rPr>
        <w:t>700</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77777777"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Pr>
          <w:i/>
          <w:color w:val="000000" w:themeColor="text1"/>
          <w:sz w:val="22"/>
          <w:szCs w:val="22"/>
        </w:rPr>
        <w:t>January,</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1ACFF20"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“Go forth for God”</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83286"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D96993" w:rsidRPr="004E2FC1">
        <w:rPr>
          <w:color w:val="000000" w:themeColor="text1"/>
          <w:shd w:val="clear" w:color="auto" w:fill="FFFFFF"/>
        </w:rPr>
        <w:t xml:space="preserve">               </w:t>
      </w:r>
      <w:r w:rsidR="00970191">
        <w:rPr>
          <w:color w:val="000000" w:themeColor="text1"/>
          <w:shd w:val="clear" w:color="auto" w:fill="FFFFFF"/>
        </w:rPr>
        <w:t xml:space="preserve">               </w:t>
      </w:r>
      <w:r w:rsidR="002C4040">
        <w:rPr>
          <w:color w:val="000000" w:themeColor="text1"/>
          <w:shd w:val="clear" w:color="auto" w:fill="FFFFFF"/>
        </w:rPr>
        <w:t xml:space="preserve">                               </w:t>
      </w:r>
      <w:r w:rsidR="00D96993"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07401E" w:rsidRPr="004E2FC1">
        <w:rPr>
          <w:color w:val="000000" w:themeColor="text1"/>
          <w:shd w:val="clear" w:color="auto" w:fill="FFFFFF"/>
        </w:rPr>
        <w:t xml:space="preserve">Hymnal </w:t>
      </w:r>
      <w:r w:rsidR="002C4040">
        <w:rPr>
          <w:color w:val="000000" w:themeColor="text1"/>
          <w:shd w:val="clear" w:color="auto" w:fill="FFFFFF"/>
        </w:rPr>
        <w:t>347</w:t>
      </w:r>
    </w:p>
    <w:p w14:paraId="0EFD7D60" w14:textId="77777777" w:rsidR="00D0690F" w:rsidRDefault="00D0690F" w:rsidP="00CF1567">
      <w:pPr>
        <w:rPr>
          <w:color w:val="000000" w:themeColor="text1"/>
          <w:shd w:val="clear" w:color="auto" w:fill="FFFFFF"/>
        </w:rPr>
      </w:pPr>
    </w:p>
    <w:p w14:paraId="290436B4" w14:textId="6D68E12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180F4F07" w:rsidR="008F0925" w:rsidRPr="00203315" w:rsidRDefault="008F0925" w:rsidP="008F0925">
      <w:pPr>
        <w:rPr>
          <w:color w:val="000000" w:themeColor="text1"/>
        </w:rPr>
      </w:pPr>
      <w:r w:rsidRPr="00130D61">
        <w:rPr>
          <w:color w:val="000000" w:themeColor="text1"/>
        </w:rPr>
        <w:t>POSTLUDE:</w:t>
      </w:r>
      <w:r w:rsidR="00130D61">
        <w:rPr>
          <w:color w:val="000000" w:themeColor="text1"/>
        </w:rPr>
        <w:t xml:space="preserve"> “Jesu, Joy of Man’s Desiring” from </w:t>
      </w:r>
      <w:proofErr w:type="spellStart"/>
      <w:r w:rsidR="00130D61">
        <w:rPr>
          <w:color w:val="000000" w:themeColor="text1"/>
        </w:rPr>
        <w:t>Catata</w:t>
      </w:r>
      <w:proofErr w:type="spellEnd"/>
      <w:r w:rsidR="00130D61">
        <w:rPr>
          <w:color w:val="000000" w:themeColor="text1"/>
        </w:rPr>
        <w:t xml:space="preserve"> No. 147 (Bach/arr. Atcheson)</w:t>
      </w:r>
      <w:bookmarkStart w:id="1" w:name="_GoBack"/>
      <w:bookmarkEnd w:id="1"/>
      <w:r w:rsidR="006101CB">
        <w:rPr>
          <w:color w:val="000000" w:themeColor="text1"/>
        </w:rPr>
        <w:t xml:space="preserve"> </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41651245" w14:textId="77777777" w:rsidR="002C4040" w:rsidRDefault="002C4040" w:rsidP="00FD0891">
      <w:pPr>
        <w:jc w:val="center"/>
        <w:rPr>
          <w:i/>
          <w:iCs/>
          <w:color w:val="000000" w:themeColor="text1"/>
          <w:sz w:val="22"/>
          <w:szCs w:val="22"/>
        </w:rPr>
      </w:pPr>
    </w:p>
    <w:p w14:paraId="45A3C782" w14:textId="77777777" w:rsidR="002C4040" w:rsidRDefault="002C4040" w:rsidP="00FD0891">
      <w:pPr>
        <w:jc w:val="center"/>
        <w:rPr>
          <w:i/>
          <w:iCs/>
          <w:color w:val="000000" w:themeColor="text1"/>
          <w:sz w:val="22"/>
          <w:szCs w:val="22"/>
        </w:rPr>
      </w:pPr>
    </w:p>
    <w:p w14:paraId="24FD4955" w14:textId="15577653"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64C421A6" w:rsidR="00970191" w:rsidRDefault="00970191" w:rsidP="00CF1567">
      <w:pPr>
        <w:spacing w:line="276" w:lineRule="auto"/>
        <w:rPr>
          <w:b/>
          <w:iCs/>
          <w:u w:val="single"/>
        </w:rPr>
      </w:pPr>
    </w:p>
    <w:p w14:paraId="534BD1E5" w14:textId="1EC020F3" w:rsidR="002C4040" w:rsidRDefault="002C4040" w:rsidP="00CF1567">
      <w:pPr>
        <w:spacing w:line="276" w:lineRule="auto"/>
        <w:rPr>
          <w:b/>
          <w:iCs/>
          <w:u w:val="single"/>
        </w:rPr>
      </w:pPr>
    </w:p>
    <w:p w14:paraId="4BBCCD30" w14:textId="25188C25" w:rsidR="002C4040" w:rsidRDefault="002C4040" w:rsidP="00CF1567">
      <w:pPr>
        <w:spacing w:line="276" w:lineRule="auto"/>
        <w:rPr>
          <w:b/>
          <w:iCs/>
          <w:u w:val="single"/>
        </w:rPr>
      </w:pPr>
    </w:p>
    <w:p w14:paraId="39C53BE3" w14:textId="5E974223" w:rsidR="002C4040" w:rsidRDefault="002C4040" w:rsidP="00CF1567">
      <w:pPr>
        <w:spacing w:line="276" w:lineRule="auto"/>
        <w:rPr>
          <w:b/>
          <w:iCs/>
          <w:u w:val="single"/>
        </w:rPr>
      </w:pPr>
    </w:p>
    <w:p w14:paraId="6BD12E46" w14:textId="52E93368" w:rsidR="002C4040" w:rsidRDefault="002C4040" w:rsidP="00CF1567">
      <w:pPr>
        <w:spacing w:line="276" w:lineRule="auto"/>
        <w:rPr>
          <w:b/>
          <w:iCs/>
          <w:u w:val="single"/>
        </w:rPr>
      </w:pPr>
    </w:p>
    <w:p w14:paraId="5765FFE9" w14:textId="7F177365" w:rsidR="002C4040" w:rsidRDefault="002C4040" w:rsidP="00CF1567">
      <w:pPr>
        <w:spacing w:line="276" w:lineRule="auto"/>
        <w:rPr>
          <w:b/>
          <w:iCs/>
          <w:u w:val="single"/>
        </w:rPr>
      </w:pPr>
    </w:p>
    <w:p w14:paraId="41B2DD28" w14:textId="05DB1DED" w:rsidR="002C4040" w:rsidRDefault="002C4040" w:rsidP="00CF1567">
      <w:pPr>
        <w:spacing w:line="276" w:lineRule="auto"/>
        <w:rPr>
          <w:b/>
          <w:iCs/>
          <w:u w:val="single"/>
        </w:rPr>
      </w:pPr>
    </w:p>
    <w:p w14:paraId="4217D122" w14:textId="26BEDC7F" w:rsidR="002C4040" w:rsidRDefault="002C4040" w:rsidP="00CF1567">
      <w:pPr>
        <w:spacing w:line="276" w:lineRule="auto"/>
        <w:rPr>
          <w:b/>
          <w:iCs/>
          <w:u w:val="single"/>
        </w:rPr>
      </w:pPr>
    </w:p>
    <w:p w14:paraId="031DB122" w14:textId="45673FAE" w:rsidR="002C4040" w:rsidRDefault="002C4040" w:rsidP="00CF1567">
      <w:pPr>
        <w:spacing w:line="276" w:lineRule="auto"/>
        <w:rPr>
          <w:b/>
          <w:iCs/>
          <w:u w:val="single"/>
        </w:rPr>
      </w:pPr>
    </w:p>
    <w:p w14:paraId="2502C736" w14:textId="76A123A7" w:rsidR="005669E6" w:rsidRDefault="005669E6" w:rsidP="00CF1567">
      <w:pPr>
        <w:spacing w:line="276" w:lineRule="auto"/>
        <w:rPr>
          <w:b/>
          <w:iCs/>
          <w:u w:val="single"/>
        </w:rPr>
      </w:pPr>
    </w:p>
    <w:p w14:paraId="1EE1B0FC" w14:textId="77777777" w:rsidR="005669E6" w:rsidRDefault="005669E6" w:rsidP="00CF1567">
      <w:pPr>
        <w:spacing w:line="276" w:lineRule="auto"/>
        <w:rPr>
          <w:b/>
          <w:iCs/>
          <w:u w:val="single"/>
        </w:rPr>
      </w:pPr>
    </w:p>
    <w:p w14:paraId="00ED9844" w14:textId="35F70A6C" w:rsidR="002C4040" w:rsidRDefault="002C4040" w:rsidP="00CF1567">
      <w:pPr>
        <w:spacing w:line="276" w:lineRule="auto"/>
        <w:rPr>
          <w:b/>
          <w:iCs/>
          <w:u w:val="single"/>
        </w:rPr>
      </w:pPr>
    </w:p>
    <w:p w14:paraId="6157A108" w14:textId="79C9A65D" w:rsidR="002C4040" w:rsidRDefault="002C4040" w:rsidP="00CF1567">
      <w:pPr>
        <w:spacing w:line="276" w:lineRule="auto"/>
        <w:rPr>
          <w:b/>
          <w:iCs/>
          <w:u w:val="single"/>
        </w:rPr>
      </w:pPr>
    </w:p>
    <w:p w14:paraId="480044A8" w14:textId="4D56B912" w:rsidR="002C4040" w:rsidRDefault="002C4040" w:rsidP="00CF1567">
      <w:pPr>
        <w:spacing w:line="276" w:lineRule="auto"/>
        <w:rPr>
          <w:b/>
          <w:iCs/>
          <w:u w:val="single"/>
        </w:rPr>
      </w:pPr>
    </w:p>
    <w:p w14:paraId="1306D1CA" w14:textId="07AAFB97" w:rsidR="002C4040" w:rsidRDefault="002C4040" w:rsidP="00CF1567">
      <w:pPr>
        <w:spacing w:line="276" w:lineRule="auto"/>
        <w:rPr>
          <w:b/>
          <w:iCs/>
          <w:u w:val="single"/>
        </w:rPr>
      </w:pPr>
    </w:p>
    <w:p w14:paraId="45829517" w14:textId="3D9E66E7" w:rsidR="002C4040" w:rsidRDefault="002C4040" w:rsidP="00CF1567">
      <w:pPr>
        <w:spacing w:line="276" w:lineRule="auto"/>
        <w:rPr>
          <w:b/>
          <w:iCs/>
          <w:u w:val="single"/>
        </w:rPr>
      </w:pPr>
    </w:p>
    <w:p w14:paraId="00DE73B4" w14:textId="71097450" w:rsidR="002C4040" w:rsidRDefault="002C4040" w:rsidP="00CF1567">
      <w:pPr>
        <w:spacing w:line="276" w:lineRule="auto"/>
        <w:rPr>
          <w:b/>
          <w:iCs/>
          <w:u w:val="single"/>
        </w:rPr>
      </w:pPr>
    </w:p>
    <w:p w14:paraId="5A4A9803" w14:textId="578E1596" w:rsidR="00CF1567" w:rsidRPr="007A54B6" w:rsidRDefault="00CF1567" w:rsidP="00CF1567">
      <w:pPr>
        <w:spacing w:line="276" w:lineRule="auto"/>
        <w:rPr>
          <w:b/>
          <w:iCs/>
          <w:u w:val="single"/>
        </w:rPr>
      </w:pPr>
      <w:r w:rsidRPr="007A54B6">
        <w:rPr>
          <w:b/>
          <w:iCs/>
          <w:u w:val="single"/>
        </w:rPr>
        <w:lastRenderedPageBreak/>
        <w:t xml:space="preserve">Ministers for </w:t>
      </w:r>
      <w:r w:rsidR="00D96993" w:rsidRPr="007A54B6">
        <w:rPr>
          <w:b/>
          <w:iCs/>
          <w:u w:val="single"/>
        </w:rPr>
        <w:t xml:space="preserve">January </w:t>
      </w:r>
      <w:r w:rsidR="002C4040">
        <w:rPr>
          <w:b/>
          <w:iCs/>
          <w:u w:val="single"/>
        </w:rPr>
        <w:t>26th</w:t>
      </w:r>
      <w:r w:rsidR="00D96993" w:rsidRPr="007A54B6">
        <w:rPr>
          <w:b/>
          <w:iCs/>
          <w:u w:val="single"/>
        </w:rPr>
        <w:t xml:space="preserve"> 2020</w:t>
      </w:r>
    </w:p>
    <w:p w14:paraId="7AB69C9A" w14:textId="61A18832" w:rsidR="00CF1567" w:rsidRPr="007A54B6" w:rsidRDefault="00CF1567" w:rsidP="00CF1567">
      <w:pPr>
        <w:spacing w:line="276" w:lineRule="auto"/>
        <w:rPr>
          <w:iCs/>
        </w:rPr>
      </w:pPr>
      <w:r w:rsidRPr="007A54B6">
        <w:rPr>
          <w:b/>
          <w:iCs/>
        </w:rPr>
        <w:t xml:space="preserve">Altar Guild: </w:t>
      </w:r>
      <w:r w:rsidR="002C4040">
        <w:rPr>
          <w:iCs/>
        </w:rPr>
        <w:t>Susie Peterson and Joan Hurley</w:t>
      </w:r>
    </w:p>
    <w:p w14:paraId="4AB9E383" w14:textId="694B1A03" w:rsidR="005908FC" w:rsidRPr="00EC4E39" w:rsidRDefault="005908FC" w:rsidP="005908FC">
      <w:pPr>
        <w:spacing w:line="276" w:lineRule="auto"/>
        <w:rPr>
          <w:iCs/>
        </w:rPr>
      </w:pPr>
      <w:r w:rsidRPr="00EC4E39">
        <w:rPr>
          <w:b/>
          <w:iCs/>
        </w:rPr>
        <w:t xml:space="preserve">Acolytes: </w:t>
      </w:r>
      <w:r w:rsidR="002C4040">
        <w:rPr>
          <w:iCs/>
        </w:rPr>
        <w:t>Sarah Schubert and Leeza Wheeler</w:t>
      </w:r>
    </w:p>
    <w:p w14:paraId="61C35757" w14:textId="27D4808D"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2C4040">
        <w:rPr>
          <w:iCs/>
        </w:rPr>
        <w:t>Ed Hasecke</w:t>
      </w:r>
    </w:p>
    <w:p w14:paraId="1DFA8411" w14:textId="14E7C021" w:rsidR="00CF1567" w:rsidRPr="007A54B6" w:rsidRDefault="00CF1567" w:rsidP="00CF1567">
      <w:pPr>
        <w:spacing w:line="276" w:lineRule="auto"/>
        <w:rPr>
          <w:iCs/>
        </w:rPr>
      </w:pPr>
      <w:r w:rsidRPr="000B68ED">
        <w:rPr>
          <w:b/>
          <w:iCs/>
        </w:rPr>
        <w:t>Lector:</w:t>
      </w:r>
      <w:r w:rsidR="000B68ED">
        <w:rPr>
          <w:b/>
          <w:iCs/>
        </w:rPr>
        <w:t xml:space="preserve"> </w:t>
      </w:r>
      <w:r w:rsidR="002C4040">
        <w:rPr>
          <w:iCs/>
        </w:rPr>
        <w:t>Sarah Schubert</w:t>
      </w:r>
    </w:p>
    <w:p w14:paraId="2EA94363" w14:textId="36EE9CBD" w:rsidR="00CF1567" w:rsidRPr="007A54B6" w:rsidRDefault="00CF1567" w:rsidP="00CF1567">
      <w:pPr>
        <w:spacing w:line="276" w:lineRule="auto"/>
        <w:rPr>
          <w:iCs/>
        </w:rPr>
      </w:pPr>
      <w:r w:rsidRPr="007A54B6">
        <w:rPr>
          <w:b/>
          <w:iCs/>
        </w:rPr>
        <w:t xml:space="preserve">Prayers: </w:t>
      </w:r>
      <w:r w:rsidR="002C4040">
        <w:rPr>
          <w:iCs/>
        </w:rPr>
        <w:t>Fred Bartenstein</w:t>
      </w:r>
    </w:p>
    <w:p w14:paraId="2E8B042F" w14:textId="7A8CC8F9" w:rsidR="00CF1567" w:rsidRPr="007A54B6" w:rsidRDefault="00CF1567" w:rsidP="00CF1567">
      <w:pPr>
        <w:spacing w:line="276" w:lineRule="auto"/>
        <w:rPr>
          <w:iCs/>
        </w:rPr>
      </w:pPr>
      <w:r w:rsidRPr="007A54B6">
        <w:rPr>
          <w:b/>
          <w:iCs/>
        </w:rPr>
        <w:t xml:space="preserve">Ushers: </w:t>
      </w:r>
      <w:r w:rsidR="002C4040">
        <w:rPr>
          <w:iCs/>
        </w:rPr>
        <w:t>Chris Wells, Jeff Carter, and Eman Trillana</w:t>
      </w:r>
    </w:p>
    <w:p w14:paraId="0658449D" w14:textId="5611134A" w:rsidR="00C9108C" w:rsidRDefault="00CF1567" w:rsidP="00CF1567">
      <w:pPr>
        <w:spacing w:line="276" w:lineRule="auto"/>
        <w:rPr>
          <w:iCs/>
        </w:rPr>
      </w:pPr>
      <w:r w:rsidRPr="007A54B6">
        <w:rPr>
          <w:b/>
          <w:iCs/>
        </w:rPr>
        <w:t>Coffee Hour:</w:t>
      </w:r>
      <w:r w:rsidR="00BD4B54" w:rsidRPr="007A54B6">
        <w:rPr>
          <w:b/>
          <w:iCs/>
        </w:rPr>
        <w:t xml:space="preserve"> </w:t>
      </w:r>
      <w:r w:rsidR="002C4040">
        <w:rPr>
          <w:iCs/>
        </w:rPr>
        <w:t>Linda Mortensen</w:t>
      </w:r>
    </w:p>
    <w:p w14:paraId="26CB57CC" w14:textId="13484073" w:rsidR="005908FC" w:rsidRPr="007A54B6" w:rsidRDefault="005908FC" w:rsidP="00CF1567">
      <w:pPr>
        <w:spacing w:line="276" w:lineRule="auto"/>
        <w:rPr>
          <w:iCs/>
        </w:rPr>
      </w:pPr>
      <w:r w:rsidRPr="00C9108C">
        <w:rPr>
          <w:b/>
          <w:iCs/>
        </w:rPr>
        <w:t>Children’s Chapel:</w:t>
      </w:r>
      <w:r>
        <w:rPr>
          <w:iCs/>
        </w:rPr>
        <w:t xml:space="preserve"> </w:t>
      </w:r>
      <w:r w:rsidR="00E17E8D">
        <w:rPr>
          <w:iCs/>
        </w:rPr>
        <w:t>Mark Brooks Hedstrom</w:t>
      </w:r>
      <w:r>
        <w:rPr>
          <w:iCs/>
        </w:rPr>
        <w:t xml:space="preserve"> and Kelly Zeller</w:t>
      </w:r>
    </w:p>
    <w:p w14:paraId="46D682FA" w14:textId="75A0160D" w:rsidR="00D96993" w:rsidRPr="007A54B6" w:rsidRDefault="00D96993" w:rsidP="00CF1567">
      <w:pPr>
        <w:spacing w:line="276" w:lineRule="auto"/>
        <w:rPr>
          <w:iCs/>
        </w:rPr>
      </w:pPr>
      <w:r w:rsidRPr="007A54B6">
        <w:rPr>
          <w:b/>
          <w:iCs/>
        </w:rPr>
        <w:t>Greeter</w:t>
      </w:r>
      <w:r w:rsidR="0078456B">
        <w:rPr>
          <w:b/>
          <w:iCs/>
        </w:rPr>
        <w:t>s</w:t>
      </w:r>
      <w:r w:rsidRPr="007A54B6">
        <w:rPr>
          <w:b/>
          <w:iCs/>
        </w:rPr>
        <w:t>:</w:t>
      </w:r>
      <w:r w:rsidRPr="007A54B6">
        <w:rPr>
          <w:iCs/>
        </w:rPr>
        <w:t xml:space="preserve"> </w:t>
      </w:r>
      <w:r w:rsidR="002C4040">
        <w:rPr>
          <w:iCs/>
        </w:rPr>
        <w:t>Ron Dowling</w:t>
      </w:r>
      <w:r w:rsidR="0078456B">
        <w:rPr>
          <w:iCs/>
        </w:rPr>
        <w:t xml:space="preserve"> and Diane Rode</w:t>
      </w:r>
    </w:p>
    <w:p w14:paraId="2C905687" w14:textId="6354C090" w:rsidR="00CF1567" w:rsidRPr="007A54B6" w:rsidRDefault="00CF1567" w:rsidP="00CF1567">
      <w:pPr>
        <w:spacing w:line="276" w:lineRule="auto"/>
        <w:rPr>
          <w:iCs/>
        </w:rPr>
      </w:pPr>
      <w:r w:rsidRPr="007A54B6">
        <w:rPr>
          <w:b/>
          <w:iCs/>
        </w:rPr>
        <w:t xml:space="preserve">Tellers: </w:t>
      </w:r>
      <w:r w:rsidR="002C4040">
        <w:rPr>
          <w:iCs/>
        </w:rPr>
        <w:t>Dana Waggoner and Martha Chaney</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3DB1977E" w:rsidR="00540572" w:rsidRPr="007A54B6" w:rsidRDefault="00540572" w:rsidP="00CF1567">
      <w:r w:rsidRPr="007A54B6">
        <w:rPr>
          <w:b/>
        </w:rPr>
        <w:t>Youth Teacher:</w:t>
      </w:r>
      <w:r w:rsidRPr="007A54B6">
        <w:t xml:space="preserve"> Abby Glass</w:t>
      </w:r>
    </w:p>
    <w:p w14:paraId="2078857E" w14:textId="0A683BBB" w:rsidR="00CF1567" w:rsidRPr="007A54B6" w:rsidRDefault="00CF1567" w:rsidP="00CF1567">
      <w:r w:rsidRPr="007A54B6">
        <w:rPr>
          <w:b/>
        </w:rPr>
        <w:t>Nursery Attendant</w:t>
      </w:r>
      <w:r w:rsidRPr="007A54B6">
        <w:t xml:space="preserve">: </w:t>
      </w:r>
      <w:proofErr w:type="spellStart"/>
      <w:r w:rsidR="003A78FA" w:rsidRPr="007A54B6">
        <w:t>Jerushia</w:t>
      </w:r>
      <w:proofErr w:type="spellEnd"/>
      <w:r w:rsidR="003A78FA" w:rsidRPr="007A54B6">
        <w:t xml:space="preserve"> Knox</w:t>
      </w:r>
    </w:p>
    <w:p w14:paraId="26841425" w14:textId="63CA529C" w:rsidR="00930BB8" w:rsidRDefault="00CF1567" w:rsidP="00CF1567">
      <w:r w:rsidRPr="007A54B6">
        <w:rPr>
          <w:b/>
        </w:rPr>
        <w:t>Facility Manager</w:t>
      </w:r>
      <w:r w:rsidRPr="007A54B6">
        <w:t>: Paul McAfee</w:t>
      </w:r>
    </w:p>
    <w:p w14:paraId="5A8A4AE5" w14:textId="60304012" w:rsidR="00CF1567" w:rsidRPr="007A54B6" w:rsidRDefault="00CF1567" w:rsidP="00CF1567">
      <w:r w:rsidRPr="007A54B6">
        <w:rPr>
          <w:b/>
        </w:rPr>
        <w:t>Bookkeeper:</w:t>
      </w:r>
      <w:r w:rsidRPr="007A54B6">
        <w:t xml:space="preserve"> Tina Knox</w:t>
      </w:r>
    </w:p>
    <w:p w14:paraId="5535337C" w14:textId="61BAD4C2" w:rsidR="007A54B6" w:rsidRDefault="007A54B6" w:rsidP="00D96993">
      <w:pPr>
        <w:ind w:right="-288"/>
        <w:jc w:val="center"/>
        <w:rPr>
          <w:b/>
        </w:rPr>
      </w:pPr>
    </w:p>
    <w:p w14:paraId="5AF51027" w14:textId="34281E00" w:rsidR="007A54B6" w:rsidRDefault="007A54B6" w:rsidP="00D96993">
      <w:pPr>
        <w:ind w:right="-288"/>
        <w:jc w:val="center"/>
        <w:rPr>
          <w:b/>
        </w:rPr>
      </w:pPr>
    </w:p>
    <w:p w14:paraId="07FEC93B" w14:textId="0DF7B3F2" w:rsidR="00513FDE" w:rsidRDefault="00513FDE" w:rsidP="00D96993">
      <w:pPr>
        <w:ind w:right="-288"/>
        <w:jc w:val="center"/>
        <w:rPr>
          <w:b/>
          <w:sz w:val="22"/>
          <w:szCs w:val="22"/>
        </w:rPr>
      </w:pPr>
    </w:p>
    <w:p w14:paraId="6549DC46" w14:textId="77A0D9B7" w:rsidR="002C4040" w:rsidRDefault="002C4040" w:rsidP="00D96993">
      <w:pPr>
        <w:ind w:right="-288"/>
        <w:jc w:val="center"/>
        <w:rPr>
          <w:b/>
          <w:sz w:val="22"/>
          <w:szCs w:val="22"/>
        </w:rPr>
      </w:pPr>
    </w:p>
    <w:p w14:paraId="1E77C220" w14:textId="5D53D58C" w:rsidR="002C4040" w:rsidRDefault="002C4040" w:rsidP="00D96993">
      <w:pPr>
        <w:ind w:right="-288"/>
        <w:jc w:val="center"/>
        <w:rPr>
          <w:b/>
          <w:sz w:val="22"/>
          <w:szCs w:val="22"/>
        </w:rPr>
      </w:pPr>
    </w:p>
    <w:p w14:paraId="1FC33262" w14:textId="68BCD724" w:rsidR="002C4040" w:rsidRDefault="002C4040" w:rsidP="00D96993">
      <w:pPr>
        <w:ind w:right="-288"/>
        <w:jc w:val="center"/>
        <w:rPr>
          <w:b/>
          <w:sz w:val="22"/>
          <w:szCs w:val="22"/>
        </w:rPr>
      </w:pPr>
    </w:p>
    <w:p w14:paraId="6267A154" w14:textId="2AEBD219" w:rsidR="002C4040" w:rsidRDefault="002C4040" w:rsidP="00D96993">
      <w:pPr>
        <w:ind w:right="-288"/>
        <w:jc w:val="center"/>
        <w:rPr>
          <w:b/>
          <w:sz w:val="22"/>
          <w:szCs w:val="22"/>
        </w:rPr>
      </w:pPr>
    </w:p>
    <w:p w14:paraId="1FADFCA9" w14:textId="5EB68393" w:rsidR="002C4040" w:rsidRDefault="002C4040" w:rsidP="00D96993">
      <w:pPr>
        <w:ind w:right="-288"/>
        <w:jc w:val="center"/>
        <w:rPr>
          <w:b/>
          <w:sz w:val="22"/>
          <w:szCs w:val="22"/>
        </w:rPr>
      </w:pPr>
    </w:p>
    <w:p w14:paraId="782F5124" w14:textId="499C47F9" w:rsidR="002C4040" w:rsidRDefault="002C4040" w:rsidP="00D96993">
      <w:pPr>
        <w:ind w:right="-288"/>
        <w:jc w:val="center"/>
        <w:rPr>
          <w:b/>
          <w:sz w:val="22"/>
          <w:szCs w:val="22"/>
        </w:rPr>
      </w:pPr>
    </w:p>
    <w:p w14:paraId="63EF05F9" w14:textId="1583C29E" w:rsidR="002C4040" w:rsidRDefault="002C4040" w:rsidP="00D96993">
      <w:pPr>
        <w:ind w:right="-288"/>
        <w:jc w:val="center"/>
        <w:rPr>
          <w:b/>
          <w:sz w:val="22"/>
          <w:szCs w:val="22"/>
        </w:rPr>
      </w:pPr>
    </w:p>
    <w:p w14:paraId="1B924E9D" w14:textId="782D1C50" w:rsidR="002C4040" w:rsidRDefault="002C4040" w:rsidP="00D96993">
      <w:pPr>
        <w:ind w:right="-288"/>
        <w:jc w:val="center"/>
        <w:rPr>
          <w:b/>
          <w:sz w:val="22"/>
          <w:szCs w:val="22"/>
        </w:rPr>
      </w:pPr>
    </w:p>
    <w:p w14:paraId="35B3883C" w14:textId="0F3CA79B" w:rsidR="002C4040" w:rsidRDefault="002C4040" w:rsidP="00D96993">
      <w:pPr>
        <w:ind w:right="-288"/>
        <w:jc w:val="center"/>
        <w:rPr>
          <w:b/>
          <w:sz w:val="22"/>
          <w:szCs w:val="22"/>
        </w:rPr>
      </w:pPr>
    </w:p>
    <w:p w14:paraId="5AB2E089" w14:textId="5BC82230" w:rsidR="002C4040" w:rsidRDefault="002C4040"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0AC5B61C">
            <wp:simplePos x="0" y="0"/>
            <wp:positionH relativeFrom="column">
              <wp:posOffset>2933700</wp:posOffset>
            </wp:positionH>
            <wp:positionV relativeFrom="paragraph">
              <wp:posOffset>138430</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E91BA" w14:textId="77777777" w:rsidR="002C4040" w:rsidRDefault="002C4040" w:rsidP="00D96993">
      <w:pPr>
        <w:ind w:right="-288"/>
        <w:jc w:val="center"/>
        <w:rPr>
          <w:b/>
          <w:sz w:val="22"/>
          <w:szCs w:val="22"/>
        </w:rPr>
      </w:pPr>
    </w:p>
    <w:p w14:paraId="2D16A215" w14:textId="77777777" w:rsidR="002C4040" w:rsidRDefault="002C4040" w:rsidP="00D96993">
      <w:pPr>
        <w:ind w:right="-288"/>
        <w:jc w:val="center"/>
        <w:rPr>
          <w:b/>
          <w:sz w:val="22"/>
          <w:szCs w:val="22"/>
        </w:rPr>
      </w:pPr>
    </w:p>
    <w:p w14:paraId="47EE7BDF" w14:textId="77777777" w:rsidR="002C4040" w:rsidRDefault="002C4040" w:rsidP="00D96993">
      <w:pPr>
        <w:ind w:right="-288"/>
        <w:jc w:val="center"/>
        <w:rPr>
          <w:b/>
          <w:sz w:val="22"/>
          <w:szCs w:val="22"/>
        </w:rPr>
      </w:pPr>
    </w:p>
    <w:p w14:paraId="2A9D32CC" w14:textId="77777777" w:rsidR="002C4040" w:rsidRDefault="002C4040" w:rsidP="00D96993">
      <w:pPr>
        <w:ind w:right="-288"/>
        <w:jc w:val="center"/>
        <w:rPr>
          <w:b/>
          <w:sz w:val="22"/>
          <w:szCs w:val="22"/>
        </w:rPr>
      </w:pPr>
    </w:p>
    <w:p w14:paraId="3C15A9A0" w14:textId="77777777" w:rsidR="002C4040" w:rsidRDefault="002C4040" w:rsidP="00D96993">
      <w:pPr>
        <w:ind w:right="-288"/>
        <w:jc w:val="center"/>
        <w:rPr>
          <w:b/>
          <w:sz w:val="22"/>
          <w:szCs w:val="22"/>
        </w:rPr>
      </w:pPr>
    </w:p>
    <w:p w14:paraId="2DE24D7A" w14:textId="77777777" w:rsidR="002C4040" w:rsidRDefault="002C4040" w:rsidP="00D96993">
      <w:pPr>
        <w:ind w:right="-288"/>
        <w:jc w:val="center"/>
        <w:rPr>
          <w:b/>
          <w:sz w:val="22"/>
          <w:szCs w:val="22"/>
        </w:rPr>
      </w:pPr>
    </w:p>
    <w:p w14:paraId="206BBAC7" w14:textId="26192662"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0094" w14:textId="77777777" w:rsidR="0019556B" w:rsidRDefault="0019556B" w:rsidP="001B1C09">
      <w:r>
        <w:separator/>
      </w:r>
    </w:p>
  </w:endnote>
  <w:endnote w:type="continuationSeparator" w:id="0">
    <w:p w14:paraId="64B6FC7C" w14:textId="77777777" w:rsidR="0019556B" w:rsidRDefault="0019556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8174" w14:textId="77777777" w:rsidR="0019556B" w:rsidRDefault="0019556B" w:rsidP="001B1C09">
      <w:r>
        <w:separator/>
      </w:r>
    </w:p>
  </w:footnote>
  <w:footnote w:type="continuationSeparator" w:id="0">
    <w:p w14:paraId="0F3D06BB" w14:textId="77777777" w:rsidR="0019556B" w:rsidRDefault="0019556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9556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7B46"/>
    <w:rsid w:val="000517A8"/>
    <w:rsid w:val="000519B0"/>
    <w:rsid w:val="00053237"/>
    <w:rsid w:val="000600C5"/>
    <w:rsid w:val="00062364"/>
    <w:rsid w:val="00071DDE"/>
    <w:rsid w:val="0007401E"/>
    <w:rsid w:val="00075179"/>
    <w:rsid w:val="0008280D"/>
    <w:rsid w:val="0009353C"/>
    <w:rsid w:val="000A4E10"/>
    <w:rsid w:val="000B68ED"/>
    <w:rsid w:val="000C228D"/>
    <w:rsid w:val="000D01D5"/>
    <w:rsid w:val="000D0F6A"/>
    <w:rsid w:val="000D38D9"/>
    <w:rsid w:val="000D415D"/>
    <w:rsid w:val="000E2757"/>
    <w:rsid w:val="000F034E"/>
    <w:rsid w:val="000F3D33"/>
    <w:rsid w:val="000F69E2"/>
    <w:rsid w:val="001047AC"/>
    <w:rsid w:val="0010605A"/>
    <w:rsid w:val="00106645"/>
    <w:rsid w:val="00112D37"/>
    <w:rsid w:val="0011326D"/>
    <w:rsid w:val="00123093"/>
    <w:rsid w:val="001240DF"/>
    <w:rsid w:val="00130D61"/>
    <w:rsid w:val="00130E52"/>
    <w:rsid w:val="00137693"/>
    <w:rsid w:val="00142346"/>
    <w:rsid w:val="001466E4"/>
    <w:rsid w:val="001523D7"/>
    <w:rsid w:val="00152524"/>
    <w:rsid w:val="00156B9F"/>
    <w:rsid w:val="00156D45"/>
    <w:rsid w:val="001571F2"/>
    <w:rsid w:val="001612E1"/>
    <w:rsid w:val="001625F7"/>
    <w:rsid w:val="00171626"/>
    <w:rsid w:val="00176926"/>
    <w:rsid w:val="001802E9"/>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25B51"/>
    <w:rsid w:val="00226E94"/>
    <w:rsid w:val="00227C19"/>
    <w:rsid w:val="002301E9"/>
    <w:rsid w:val="002321BB"/>
    <w:rsid w:val="00234FFD"/>
    <w:rsid w:val="002350CF"/>
    <w:rsid w:val="00236DAE"/>
    <w:rsid w:val="00240F67"/>
    <w:rsid w:val="00241CD8"/>
    <w:rsid w:val="00252DDA"/>
    <w:rsid w:val="002532B6"/>
    <w:rsid w:val="00256F17"/>
    <w:rsid w:val="0026331A"/>
    <w:rsid w:val="002658BD"/>
    <w:rsid w:val="0027175E"/>
    <w:rsid w:val="00272503"/>
    <w:rsid w:val="00274AB5"/>
    <w:rsid w:val="00280A0C"/>
    <w:rsid w:val="00280C51"/>
    <w:rsid w:val="00295D00"/>
    <w:rsid w:val="002A0902"/>
    <w:rsid w:val="002B4B8A"/>
    <w:rsid w:val="002B7037"/>
    <w:rsid w:val="002C4040"/>
    <w:rsid w:val="002C4126"/>
    <w:rsid w:val="002C55BE"/>
    <w:rsid w:val="002C77E8"/>
    <w:rsid w:val="002D05A2"/>
    <w:rsid w:val="002D0984"/>
    <w:rsid w:val="002D1072"/>
    <w:rsid w:val="002D3278"/>
    <w:rsid w:val="002F4A8D"/>
    <w:rsid w:val="002F6EC8"/>
    <w:rsid w:val="00305144"/>
    <w:rsid w:val="00306CC7"/>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0973"/>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82A09"/>
    <w:rsid w:val="005908FC"/>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776"/>
    <w:rsid w:val="006622C3"/>
    <w:rsid w:val="00666B5E"/>
    <w:rsid w:val="00675AE9"/>
    <w:rsid w:val="006812F2"/>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38DD"/>
    <w:rsid w:val="007349E2"/>
    <w:rsid w:val="007356F1"/>
    <w:rsid w:val="00743F6D"/>
    <w:rsid w:val="00744253"/>
    <w:rsid w:val="00744574"/>
    <w:rsid w:val="00744D87"/>
    <w:rsid w:val="00753151"/>
    <w:rsid w:val="00756298"/>
    <w:rsid w:val="00757108"/>
    <w:rsid w:val="00760D66"/>
    <w:rsid w:val="0077134E"/>
    <w:rsid w:val="00773151"/>
    <w:rsid w:val="00780F45"/>
    <w:rsid w:val="0078456B"/>
    <w:rsid w:val="00787035"/>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7112"/>
    <w:rsid w:val="00970191"/>
    <w:rsid w:val="00971C70"/>
    <w:rsid w:val="009757B4"/>
    <w:rsid w:val="00976C27"/>
    <w:rsid w:val="009771A3"/>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7FDD"/>
    <w:rsid w:val="00A72205"/>
    <w:rsid w:val="00A76B5D"/>
    <w:rsid w:val="00A816FF"/>
    <w:rsid w:val="00A819C4"/>
    <w:rsid w:val="00A96D43"/>
    <w:rsid w:val="00A976EF"/>
    <w:rsid w:val="00AB093D"/>
    <w:rsid w:val="00AB523D"/>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5802"/>
    <w:rsid w:val="00B0087F"/>
    <w:rsid w:val="00B00EBF"/>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5D83"/>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EF6BCC"/>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550F5"/>
    <w:rsid w:val="001557B9"/>
    <w:rsid w:val="001A02A2"/>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41F6C"/>
    <w:rsid w:val="00646537"/>
    <w:rsid w:val="00647851"/>
    <w:rsid w:val="006A2D28"/>
    <w:rsid w:val="006D0AA8"/>
    <w:rsid w:val="006E1612"/>
    <w:rsid w:val="006E250A"/>
    <w:rsid w:val="0072406D"/>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E31F1"/>
    <w:rsid w:val="00BF77B7"/>
    <w:rsid w:val="00C07AFB"/>
    <w:rsid w:val="00C36073"/>
    <w:rsid w:val="00C8108B"/>
    <w:rsid w:val="00CA26A4"/>
    <w:rsid w:val="00CB25CE"/>
    <w:rsid w:val="00CD71DF"/>
    <w:rsid w:val="00D20A31"/>
    <w:rsid w:val="00D24B2F"/>
    <w:rsid w:val="00D77AFA"/>
    <w:rsid w:val="00DB0FD2"/>
    <w:rsid w:val="00DB2718"/>
    <w:rsid w:val="00DE0985"/>
    <w:rsid w:val="00DE4108"/>
    <w:rsid w:val="00DF4A66"/>
    <w:rsid w:val="00E12716"/>
    <w:rsid w:val="00E3428A"/>
    <w:rsid w:val="00E35966"/>
    <w:rsid w:val="00E73FF6"/>
    <w:rsid w:val="00E954E6"/>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30F7-49F8-1149-AC4D-03B33969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2020-01-16T15:10:00Z</cp:lastPrinted>
  <dcterms:created xsi:type="dcterms:W3CDTF">2020-01-15T13:17:00Z</dcterms:created>
  <dcterms:modified xsi:type="dcterms:W3CDTF">2020-01-23T13:26:00Z</dcterms:modified>
</cp:coreProperties>
</file>