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528678C3" w14:textId="24203AFA" w:rsidR="00141DEB" w:rsidRPr="009A61EF" w:rsidRDefault="00141DEB" w:rsidP="00141DEB">
      <w:pPr>
        <w:tabs>
          <w:tab w:val="left" w:pos="1710"/>
        </w:tabs>
        <w:jc w:val="center"/>
        <w:rPr>
          <w:b/>
          <w:bCs/>
          <w:sz w:val="40"/>
          <w:szCs w:val="40"/>
        </w:rPr>
      </w:pPr>
      <w:r w:rsidRPr="00121DC9">
        <w:rPr>
          <w:b/>
          <w:bCs/>
          <w:sz w:val="40"/>
          <w:szCs w:val="40"/>
        </w:rPr>
        <w:t>First Sunday of Advent</w:t>
      </w:r>
    </w:p>
    <w:p w14:paraId="0BD3B938" w14:textId="5CDD0BFB" w:rsidR="00141DEB" w:rsidRPr="00967795" w:rsidRDefault="00141DEB" w:rsidP="00141DEB">
      <w:pPr>
        <w:tabs>
          <w:tab w:val="left" w:pos="1710"/>
        </w:tabs>
        <w:jc w:val="center"/>
        <w:rPr>
          <w:b/>
          <w:bCs/>
          <w:sz w:val="40"/>
          <w:szCs w:val="40"/>
        </w:rPr>
      </w:pPr>
      <w:r>
        <w:rPr>
          <w:b/>
          <w:bCs/>
          <w:sz w:val="40"/>
          <w:szCs w:val="40"/>
        </w:rPr>
        <w:t>November 27th</w:t>
      </w:r>
      <w:r w:rsidRPr="00967795">
        <w:rPr>
          <w:b/>
          <w:bCs/>
          <w:sz w:val="40"/>
          <w:szCs w:val="40"/>
        </w:rPr>
        <w:t>, 20</w:t>
      </w:r>
      <w:r>
        <w:rPr>
          <w:b/>
          <w:bCs/>
          <w:sz w:val="40"/>
          <w:szCs w:val="40"/>
        </w:rPr>
        <w:t>22</w:t>
      </w:r>
      <w:r w:rsidRPr="00967795">
        <w:rPr>
          <w:b/>
          <w:bCs/>
          <w:sz w:val="40"/>
          <w:szCs w:val="40"/>
        </w:rPr>
        <w:t xml:space="preserve"> at </w:t>
      </w:r>
      <w:r w:rsidRPr="000A3952">
        <w:rPr>
          <w:b/>
          <w:bCs/>
          <w:sz w:val="40"/>
          <w:szCs w:val="40"/>
        </w:rPr>
        <w:t>10:00 a.m.</w:t>
      </w:r>
    </w:p>
    <w:p w14:paraId="54754DCB" w14:textId="77777777" w:rsidR="00141DEB" w:rsidRPr="00967795" w:rsidRDefault="00141DEB" w:rsidP="00141DEB">
      <w:pPr>
        <w:tabs>
          <w:tab w:val="left" w:pos="1710"/>
        </w:tabs>
        <w:jc w:val="center"/>
        <w:rPr>
          <w:b/>
          <w:bCs/>
          <w:sz w:val="40"/>
          <w:szCs w:val="40"/>
        </w:rPr>
      </w:pPr>
      <w:r w:rsidRPr="00967795">
        <w:rPr>
          <w:b/>
          <w:bCs/>
          <w:sz w:val="40"/>
          <w:szCs w:val="40"/>
        </w:rPr>
        <w:t>The Holy Eucharist: Rite II</w:t>
      </w:r>
    </w:p>
    <w:p w14:paraId="33364448" w14:textId="77777777" w:rsidR="00141DEB" w:rsidRDefault="00141DEB" w:rsidP="00141DEB">
      <w:pPr>
        <w:pStyle w:val="Title"/>
        <w:tabs>
          <w:tab w:val="clear" w:pos="8640"/>
          <w:tab w:val="right" w:pos="8730"/>
        </w:tabs>
        <w:jc w:val="left"/>
        <w:rPr>
          <w:rFonts w:ascii="Times New Roman" w:hAnsi="Times New Roman"/>
          <w:sz w:val="20"/>
        </w:rPr>
      </w:pPr>
    </w:p>
    <w:p w14:paraId="43E64856" w14:textId="48DB3C58" w:rsidR="00141DEB" w:rsidRDefault="00141DEB" w:rsidP="00141DEB">
      <w:pPr>
        <w:pStyle w:val="Title"/>
        <w:tabs>
          <w:tab w:val="clear" w:pos="8640"/>
          <w:tab w:val="right" w:pos="8730"/>
        </w:tabs>
        <w:rPr>
          <w:rFonts w:ascii="Times New Roman" w:hAnsi="Times New Roman"/>
          <w:sz w:val="20"/>
        </w:rPr>
      </w:pPr>
    </w:p>
    <w:p w14:paraId="7471DE56" w14:textId="7A16C929" w:rsidR="00141DEB" w:rsidRDefault="00141DEB" w:rsidP="00141DEB">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92032" behindDoc="1" locked="0" layoutInCell="1" allowOverlap="1" wp14:anchorId="5D0AA6EB" wp14:editId="4CF7C017">
            <wp:simplePos x="0" y="0"/>
            <wp:positionH relativeFrom="column">
              <wp:posOffset>1587500</wp:posOffset>
            </wp:positionH>
            <wp:positionV relativeFrom="paragraph">
              <wp:posOffset>138430</wp:posOffset>
            </wp:positionV>
            <wp:extent cx="3683000" cy="340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i96eRLGT.gif"/>
                    <pic:cNvPicPr/>
                  </pic:nvPicPr>
                  <pic:blipFill>
                    <a:blip r:embed="rId8"/>
                    <a:stretch>
                      <a:fillRect/>
                    </a:stretch>
                  </pic:blipFill>
                  <pic:spPr>
                    <a:xfrm>
                      <a:off x="0" y="0"/>
                      <a:ext cx="3683000" cy="3409950"/>
                    </a:xfrm>
                    <a:prstGeom prst="rect">
                      <a:avLst/>
                    </a:prstGeom>
                  </pic:spPr>
                </pic:pic>
              </a:graphicData>
            </a:graphic>
            <wp14:sizeRelH relativeFrom="page">
              <wp14:pctWidth>0</wp14:pctWidth>
            </wp14:sizeRelH>
            <wp14:sizeRelV relativeFrom="page">
              <wp14:pctHeight>0</wp14:pctHeight>
            </wp14:sizeRelV>
          </wp:anchor>
        </w:drawing>
      </w:r>
    </w:p>
    <w:p w14:paraId="684BB133" w14:textId="4C68F33A" w:rsidR="00141DEB" w:rsidRPr="001242A1" w:rsidRDefault="00141DEB" w:rsidP="00141DEB">
      <w:pPr>
        <w:rPr>
          <w:b/>
          <w:sz w:val="18"/>
          <w:szCs w:val="18"/>
        </w:rPr>
      </w:pPr>
      <w:r w:rsidRPr="008517E9">
        <w:rPr>
          <w:i/>
          <w:iCs/>
          <w:color w:val="000000" w:themeColor="text1"/>
          <w:sz w:val="20"/>
          <w:szCs w:val="20"/>
        </w:rPr>
        <w:t xml:space="preserve">           </w:t>
      </w:r>
      <w:r>
        <w:rPr>
          <w:i/>
          <w:iCs/>
          <w:color w:val="000000" w:themeColor="text1"/>
          <w:sz w:val="20"/>
          <w:szCs w:val="20"/>
        </w:rPr>
        <w:t xml:space="preserve">                                                    </w:t>
      </w:r>
      <w:r w:rsidRPr="008517E9">
        <w:rPr>
          <w:i/>
          <w:iCs/>
          <w:color w:val="000000" w:themeColor="text1"/>
          <w:sz w:val="20"/>
          <w:szCs w:val="20"/>
        </w:rPr>
        <w:t xml:space="preserve">            </w:t>
      </w:r>
      <w:r>
        <w:fldChar w:fldCharType="begin"/>
      </w:r>
      <w:r>
        <w:instrText xml:space="preserve"> INCLUDEPICTURE "/var/folders/vk/qw3_xsn150bdt077qk65mt2w0000gn/T/com.microsoft.Word/WebArchiveCopyPasteTempFiles/Matthew24v36to44_2007.jpg" \* MERGEFORMATINET </w:instrText>
      </w:r>
      <w:r>
        <w:fldChar w:fldCharType="end"/>
      </w:r>
      <w:r>
        <w:rPr>
          <w:i/>
          <w:iCs/>
          <w:color w:val="000000" w:themeColor="text1"/>
          <w:sz w:val="18"/>
          <w:szCs w:val="18"/>
        </w:rPr>
        <w:t xml:space="preserve">                                                   </w:t>
      </w:r>
      <w:r w:rsidRPr="009C49AB">
        <w:rPr>
          <w:sz w:val="18"/>
          <w:szCs w:val="18"/>
        </w:rPr>
        <w:fldChar w:fldCharType="begin"/>
      </w:r>
      <w:r w:rsidRPr="009C49AB">
        <w:rPr>
          <w:sz w:val="18"/>
          <w:szCs w:val="18"/>
        </w:rPr>
        <w:instrText xml:space="preserve"> INCLUDEPICTURE "/var/folders/vk/qw3_xsn150bdt077qk65mt2w0000gn/T/com.microsoft.Word/WebArchiveCopyPasteTempFiles/Luke21v05to19_2001.jpg" \* MERGEFORMATINET </w:instrText>
      </w:r>
      <w:r w:rsidRPr="009C49AB">
        <w:rPr>
          <w:sz w:val="18"/>
          <w:szCs w:val="18"/>
        </w:rPr>
        <w:fldChar w:fldCharType="end"/>
      </w:r>
    </w:p>
    <w:p w14:paraId="3AD9EAC3" w14:textId="355ADE81" w:rsidR="00141DEB" w:rsidRDefault="00141DEB" w:rsidP="00141DEB">
      <w:pPr>
        <w:pStyle w:val="Title"/>
        <w:tabs>
          <w:tab w:val="clear" w:pos="8640"/>
          <w:tab w:val="right" w:pos="8730"/>
        </w:tabs>
        <w:rPr>
          <w:rFonts w:ascii="Times New Roman" w:hAnsi="Times New Roman"/>
          <w:b/>
          <w:sz w:val="20"/>
        </w:rPr>
      </w:pPr>
    </w:p>
    <w:p w14:paraId="551010A2" w14:textId="2B139289" w:rsidR="00141DEB" w:rsidRDefault="00141DEB" w:rsidP="00141DEB">
      <w:pPr>
        <w:pStyle w:val="Title"/>
        <w:tabs>
          <w:tab w:val="clear" w:pos="8640"/>
          <w:tab w:val="right" w:pos="8730"/>
        </w:tabs>
        <w:rPr>
          <w:rFonts w:ascii="Times New Roman" w:hAnsi="Times New Roman"/>
          <w:b/>
          <w:sz w:val="20"/>
        </w:rPr>
      </w:pPr>
    </w:p>
    <w:p w14:paraId="645AEFDD" w14:textId="77777777" w:rsidR="00141DEB" w:rsidRDefault="00141DEB" w:rsidP="00141DEB">
      <w:pPr>
        <w:pStyle w:val="Title"/>
        <w:tabs>
          <w:tab w:val="clear" w:pos="8640"/>
          <w:tab w:val="right" w:pos="8730"/>
        </w:tabs>
        <w:rPr>
          <w:rFonts w:ascii="Times New Roman" w:hAnsi="Times New Roman"/>
          <w:b/>
          <w:sz w:val="20"/>
        </w:rPr>
      </w:pPr>
    </w:p>
    <w:p w14:paraId="0FB0E966" w14:textId="77777777" w:rsidR="00141DEB" w:rsidRDefault="00141DEB" w:rsidP="00141DEB">
      <w:pPr>
        <w:pStyle w:val="Title"/>
        <w:tabs>
          <w:tab w:val="clear" w:pos="8640"/>
          <w:tab w:val="right" w:pos="8730"/>
        </w:tabs>
        <w:rPr>
          <w:rFonts w:ascii="Times New Roman" w:hAnsi="Times New Roman"/>
          <w:b/>
          <w:sz w:val="20"/>
        </w:rPr>
      </w:pPr>
    </w:p>
    <w:p w14:paraId="10F6A80D" w14:textId="77777777" w:rsidR="00141DEB" w:rsidRDefault="00141DEB" w:rsidP="00141DEB">
      <w:pPr>
        <w:pStyle w:val="Title"/>
        <w:tabs>
          <w:tab w:val="clear" w:pos="8640"/>
          <w:tab w:val="right" w:pos="8730"/>
        </w:tabs>
        <w:rPr>
          <w:rFonts w:ascii="Times New Roman" w:hAnsi="Times New Roman"/>
          <w:b/>
          <w:sz w:val="20"/>
        </w:rPr>
      </w:pPr>
    </w:p>
    <w:p w14:paraId="6199C4D3" w14:textId="77777777" w:rsidR="00141DEB" w:rsidRDefault="00141DEB" w:rsidP="00141DEB">
      <w:pPr>
        <w:pStyle w:val="Title"/>
        <w:tabs>
          <w:tab w:val="clear" w:pos="8640"/>
          <w:tab w:val="right" w:pos="8730"/>
        </w:tabs>
        <w:rPr>
          <w:rFonts w:ascii="Times New Roman" w:hAnsi="Times New Roman"/>
          <w:b/>
          <w:sz w:val="20"/>
        </w:rPr>
      </w:pPr>
    </w:p>
    <w:p w14:paraId="6320C524" w14:textId="77777777" w:rsidR="00141DEB" w:rsidRDefault="00141DEB" w:rsidP="00141DEB">
      <w:pPr>
        <w:pStyle w:val="Title"/>
        <w:tabs>
          <w:tab w:val="clear" w:pos="8640"/>
          <w:tab w:val="right" w:pos="8730"/>
        </w:tabs>
        <w:rPr>
          <w:rFonts w:ascii="Times New Roman" w:hAnsi="Times New Roman"/>
          <w:b/>
          <w:sz w:val="20"/>
        </w:rPr>
      </w:pPr>
    </w:p>
    <w:p w14:paraId="7B37E4E5" w14:textId="77777777" w:rsidR="00141DEB" w:rsidRDefault="00141DEB" w:rsidP="00141DEB">
      <w:pPr>
        <w:pStyle w:val="Title"/>
        <w:tabs>
          <w:tab w:val="clear" w:pos="8640"/>
          <w:tab w:val="right" w:pos="8730"/>
        </w:tabs>
        <w:rPr>
          <w:rFonts w:ascii="Times New Roman" w:hAnsi="Times New Roman"/>
          <w:b/>
          <w:sz w:val="20"/>
        </w:rPr>
      </w:pPr>
    </w:p>
    <w:p w14:paraId="2A5517D5" w14:textId="77777777" w:rsidR="00141DEB" w:rsidRDefault="00141DEB" w:rsidP="00141DEB">
      <w:pPr>
        <w:pStyle w:val="Title"/>
        <w:tabs>
          <w:tab w:val="clear" w:pos="8640"/>
          <w:tab w:val="right" w:pos="8730"/>
        </w:tabs>
        <w:rPr>
          <w:rFonts w:ascii="Times New Roman" w:hAnsi="Times New Roman"/>
          <w:b/>
          <w:sz w:val="20"/>
        </w:rPr>
      </w:pPr>
    </w:p>
    <w:p w14:paraId="1D801CEC" w14:textId="77777777" w:rsidR="00141DEB" w:rsidRDefault="00141DEB" w:rsidP="00141DEB">
      <w:pPr>
        <w:pStyle w:val="Title"/>
        <w:tabs>
          <w:tab w:val="clear" w:pos="8640"/>
          <w:tab w:val="right" w:pos="8730"/>
        </w:tabs>
        <w:rPr>
          <w:rFonts w:ascii="Times New Roman" w:hAnsi="Times New Roman"/>
          <w:b/>
          <w:sz w:val="20"/>
        </w:rPr>
      </w:pPr>
    </w:p>
    <w:p w14:paraId="56E25BB4" w14:textId="77777777" w:rsidR="00141DEB" w:rsidRDefault="00141DEB" w:rsidP="00141DEB">
      <w:pPr>
        <w:pStyle w:val="Title"/>
        <w:tabs>
          <w:tab w:val="clear" w:pos="8640"/>
          <w:tab w:val="right" w:pos="8730"/>
        </w:tabs>
        <w:rPr>
          <w:rFonts w:ascii="Times New Roman" w:hAnsi="Times New Roman"/>
          <w:b/>
          <w:sz w:val="20"/>
        </w:rPr>
      </w:pPr>
    </w:p>
    <w:p w14:paraId="44E4FDA7" w14:textId="77777777" w:rsidR="00141DEB" w:rsidRDefault="00141DEB" w:rsidP="00141DEB">
      <w:pPr>
        <w:pStyle w:val="Title"/>
        <w:tabs>
          <w:tab w:val="clear" w:pos="8640"/>
          <w:tab w:val="right" w:pos="8730"/>
        </w:tabs>
        <w:rPr>
          <w:rFonts w:ascii="Times New Roman" w:hAnsi="Times New Roman"/>
          <w:b/>
          <w:sz w:val="20"/>
        </w:rPr>
      </w:pPr>
    </w:p>
    <w:p w14:paraId="1FE3D3C6" w14:textId="77777777" w:rsidR="00141DEB" w:rsidRDefault="00141DEB" w:rsidP="00141DEB">
      <w:pPr>
        <w:pStyle w:val="Title"/>
        <w:tabs>
          <w:tab w:val="clear" w:pos="8640"/>
          <w:tab w:val="right" w:pos="8730"/>
        </w:tabs>
        <w:rPr>
          <w:rFonts w:ascii="Times New Roman" w:hAnsi="Times New Roman"/>
          <w:b/>
          <w:sz w:val="20"/>
        </w:rPr>
      </w:pPr>
    </w:p>
    <w:p w14:paraId="0240202F" w14:textId="77777777" w:rsidR="00141DEB" w:rsidRDefault="00141DEB" w:rsidP="00141DEB">
      <w:pPr>
        <w:pStyle w:val="Title"/>
        <w:tabs>
          <w:tab w:val="clear" w:pos="8640"/>
          <w:tab w:val="right" w:pos="8730"/>
        </w:tabs>
        <w:rPr>
          <w:rFonts w:ascii="Times New Roman" w:hAnsi="Times New Roman"/>
          <w:b/>
          <w:sz w:val="20"/>
        </w:rPr>
      </w:pPr>
    </w:p>
    <w:p w14:paraId="711F68F6" w14:textId="77777777" w:rsidR="00141DEB" w:rsidRDefault="00141DEB" w:rsidP="00141DEB">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73BE06AD" w14:textId="3FFC0756" w:rsidR="0050657A" w:rsidRPr="0050657A" w:rsidRDefault="00332B65" w:rsidP="0050657A">
      <w:r w:rsidRPr="0050657A">
        <w:rPr>
          <w:b/>
        </w:rPr>
        <w:t>PRELUDE:</w:t>
      </w:r>
      <w:r w:rsidR="0050657A" w:rsidRPr="0050657A">
        <w:rPr>
          <w:rFonts w:ascii="Arial" w:hAnsi="Arial" w:cs="Arial"/>
          <w:color w:val="000000"/>
          <w:shd w:val="clear" w:color="auto" w:fill="FFFFFF"/>
        </w:rPr>
        <w:t xml:space="preserve">  </w:t>
      </w:r>
      <w:r w:rsidR="0050657A" w:rsidRPr="0050657A">
        <w:rPr>
          <w:color w:val="000000"/>
          <w:shd w:val="clear" w:color="auto" w:fill="FFFFFF"/>
        </w:rPr>
        <w:t xml:space="preserve">Prelude on "Oh, Come, Oh, Come, Emmanuel" - </w:t>
      </w:r>
      <w:proofErr w:type="spellStart"/>
      <w:r w:rsidR="0050657A" w:rsidRPr="0050657A">
        <w:rPr>
          <w:color w:val="000000"/>
          <w:shd w:val="clear" w:color="auto" w:fill="FFFFFF"/>
        </w:rPr>
        <w:t>V</w:t>
      </w:r>
      <w:r w:rsidR="0050657A" w:rsidRPr="0050657A">
        <w:rPr>
          <w:i/>
          <w:iCs/>
          <w:color w:val="000000"/>
        </w:rPr>
        <w:t>eni</w:t>
      </w:r>
      <w:proofErr w:type="spellEnd"/>
      <w:r w:rsidR="0050657A" w:rsidRPr="0050657A">
        <w:rPr>
          <w:i/>
          <w:iCs/>
          <w:color w:val="000000"/>
        </w:rPr>
        <w:t xml:space="preserve"> Emmanuel/</w:t>
      </w:r>
      <w:r w:rsidR="0050657A" w:rsidRPr="0050657A">
        <w:rPr>
          <w:color w:val="000000"/>
          <w:shd w:val="clear" w:color="auto" w:fill="FFFFFF"/>
        </w:rPr>
        <w:t>arr. Callahan</w:t>
      </w:r>
    </w:p>
    <w:p w14:paraId="0E49AA78" w14:textId="0669F9F1" w:rsidR="008C2E97" w:rsidRPr="009D611A" w:rsidRDefault="001D4B76" w:rsidP="009D611A">
      <w:r w:rsidRPr="0050657A">
        <w:rPr>
          <w:b/>
        </w:rPr>
        <w:t xml:space="preserve"> </w:t>
      </w:r>
    </w:p>
    <w:p w14:paraId="79D01090" w14:textId="7C39E9E6" w:rsidR="00FD5690" w:rsidRDefault="00F40F16" w:rsidP="00F76E67">
      <w:r w:rsidRPr="0050657A">
        <w:rPr>
          <w:b/>
        </w:rPr>
        <w:t>OPENING HYMN</w:t>
      </w:r>
      <w:r w:rsidR="00A51F17" w:rsidRPr="0050657A">
        <w:t>:</w:t>
      </w:r>
      <w:r w:rsidR="0050657A" w:rsidRPr="0050657A">
        <w:rPr>
          <w:rFonts w:ascii="Helvetica Neue" w:hAnsi="Helvetica Neue"/>
          <w:color w:val="000000"/>
          <w:sz w:val="17"/>
          <w:szCs w:val="17"/>
          <w:shd w:val="clear" w:color="auto" w:fill="FFFFFF"/>
        </w:rPr>
        <w:t xml:space="preserve"> </w:t>
      </w:r>
      <w:r w:rsidR="0050657A" w:rsidRPr="0050657A">
        <w:rPr>
          <w:color w:val="000000"/>
          <w:shd w:val="clear" w:color="auto" w:fill="FFFFFF"/>
        </w:rPr>
        <w:t>“Lo! he comes with clouds descending”</w:t>
      </w:r>
      <w:r w:rsidR="00085DB5" w:rsidRPr="00A51F17">
        <w:t xml:space="preserve"> </w:t>
      </w:r>
      <w:r w:rsidR="00F046FB">
        <w:t xml:space="preserve">                         </w:t>
      </w:r>
      <w:r w:rsidR="00CC2F92">
        <w:t xml:space="preserve"> </w:t>
      </w:r>
      <w:r w:rsidR="0050657A">
        <w:t xml:space="preserve">                        </w:t>
      </w:r>
      <w:r w:rsidR="00534AA7">
        <w:t xml:space="preserve">  </w:t>
      </w:r>
      <w:r w:rsidR="00CF4D18">
        <w:t xml:space="preserve">           H</w:t>
      </w:r>
      <w:r w:rsidR="003C7F5E" w:rsidRPr="00711B87">
        <w:t>ymnal</w:t>
      </w:r>
      <w:r w:rsidR="00ED1F55">
        <w:t xml:space="preserve"> </w:t>
      </w:r>
      <w:r w:rsidR="0050657A">
        <w:t>57</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1DD1DB81" w:rsidR="009905A9" w:rsidRDefault="00E9678D" w:rsidP="00E9678D">
      <w:pPr>
        <w:rPr>
          <w:b/>
        </w:rPr>
      </w:pPr>
      <w:r w:rsidRPr="00E9678D">
        <w:t xml:space="preserve">People:      </w:t>
      </w:r>
      <w:r w:rsidRPr="00E9678D">
        <w:rPr>
          <w:b/>
        </w:rPr>
        <w:t>And blessed be his kingdom, now and forever. Amen.</w:t>
      </w:r>
    </w:p>
    <w:p w14:paraId="16DE953E" w14:textId="741039E5" w:rsidR="00141DEB" w:rsidRDefault="00141DEB" w:rsidP="00E9678D">
      <w:pPr>
        <w:rPr>
          <w:b/>
        </w:rPr>
      </w:pPr>
    </w:p>
    <w:p w14:paraId="231E62B3" w14:textId="77777777" w:rsidR="00141DEB" w:rsidRPr="008D1A4B" w:rsidRDefault="00141DEB" w:rsidP="00141DEB">
      <w:pPr>
        <w:rPr>
          <w:b/>
        </w:rPr>
      </w:pPr>
      <w:r w:rsidRPr="008D1A4B">
        <w:rPr>
          <w:b/>
        </w:rPr>
        <w:t>The Lighting of the Advent Wreath</w:t>
      </w:r>
    </w:p>
    <w:p w14:paraId="5FBD2F43" w14:textId="54FAF4BC" w:rsidR="00141DEB" w:rsidRPr="008D1A4B" w:rsidRDefault="00141DEB" w:rsidP="00141DEB">
      <w:r>
        <w:rPr>
          <w:color w:val="000000"/>
          <w:spacing w:val="3"/>
          <w:shd w:val="clear" w:color="auto" w:fill="FFFFFF"/>
        </w:rPr>
        <w:t xml:space="preserve">Celebrant: </w:t>
      </w:r>
      <w:r w:rsidRPr="008D1A4B">
        <w:rPr>
          <w:color w:val="000000"/>
          <w:spacing w:val="3"/>
          <w:shd w:val="clear" w:color="auto" w:fill="FFFFFF"/>
        </w:rPr>
        <w:t>People of God: awake! The day is coming soon when we shall see God face to face.  As God’s children, we remember the ways and the works of God.  We are called out of darkness to walk in the light of God’s coming. Lord, make us one as we walk with Christ today and  forever. </w:t>
      </w:r>
      <w:r w:rsidRPr="008D1A4B">
        <w:rPr>
          <w:b/>
          <w:bCs/>
          <w:color w:val="000000"/>
          <w:spacing w:val="3"/>
        </w:rPr>
        <w:t>Amen.</w:t>
      </w:r>
    </w:p>
    <w:p w14:paraId="77CB0D0E" w14:textId="77777777" w:rsidR="00141DEB" w:rsidRDefault="00141DEB" w:rsidP="00141DEB">
      <w:pPr>
        <w:pStyle w:val="NoSpacing"/>
        <w:rPr>
          <w:b/>
        </w:rPr>
      </w:pPr>
    </w:p>
    <w:p w14:paraId="43C0CB9F" w14:textId="77777777" w:rsidR="00141DEB" w:rsidRPr="00087DB6" w:rsidRDefault="00141DEB" w:rsidP="00141DEB">
      <w:pPr>
        <w:pStyle w:val="NoSpacing"/>
      </w:pPr>
      <w:r w:rsidRPr="008D1A4B">
        <w:rPr>
          <w:b/>
        </w:rPr>
        <w:t>HYMN:</w:t>
      </w:r>
      <w:r>
        <w:t xml:space="preserve"> “O come, O come, Emanuel”                                                                                    Hymnal 56 vs. 1 &amp; 2</w:t>
      </w:r>
    </w:p>
    <w:p w14:paraId="0FF4FBD7" w14:textId="77777777" w:rsidR="00857BD9" w:rsidRDefault="00857BD9" w:rsidP="00857BD9">
      <w:pPr>
        <w:rPr>
          <w:smallCaps/>
        </w:rPr>
      </w:pPr>
    </w:p>
    <w:p w14:paraId="41392E2F" w14:textId="3AD4B328" w:rsidR="00B87A8E" w:rsidRPr="00B87A8E" w:rsidRDefault="00B87A8E" w:rsidP="00B87A8E">
      <w:pPr>
        <w:autoSpaceDE w:val="0"/>
        <w:autoSpaceDN w:val="0"/>
        <w:adjustRightInd w:val="0"/>
        <w:rPr>
          <w:iCs/>
        </w:rPr>
      </w:pPr>
      <w:r w:rsidRPr="00B87A8E">
        <w:rPr>
          <w:iCs/>
        </w:rPr>
        <w:t xml:space="preserve">THE COLLECT </w:t>
      </w:r>
    </w:p>
    <w:p w14:paraId="291E8221" w14:textId="6B7BA8C0" w:rsidR="007C408D" w:rsidRPr="007C408D" w:rsidRDefault="007C408D" w:rsidP="007C408D">
      <w:pPr>
        <w:pStyle w:val="NoSpacing"/>
        <w:rPr>
          <w:b/>
        </w:rPr>
      </w:pPr>
      <w:r w:rsidRPr="007C408D">
        <w:t>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w:t>
      </w:r>
      <w:r w:rsidRPr="007C408D">
        <w:rPr>
          <w:b/>
          <w:i/>
          <w:iCs/>
        </w:rPr>
        <w:t>Amen.</w:t>
      </w:r>
    </w:p>
    <w:p w14:paraId="4F6785BF" w14:textId="77777777" w:rsidR="00B90696" w:rsidRPr="00CF4D18" w:rsidRDefault="00B90696" w:rsidP="00B90696">
      <w:pPr>
        <w:rPr>
          <w:b/>
        </w:rPr>
      </w:pPr>
    </w:p>
    <w:p w14:paraId="5CDC8C06" w14:textId="6D19E82D" w:rsidR="00F40F16" w:rsidRPr="00F26C55" w:rsidRDefault="00F40F16" w:rsidP="00F40F16">
      <w:pPr>
        <w:pStyle w:val="NoSpacing"/>
        <w:rPr>
          <w:b/>
          <w:u w:val="single"/>
        </w:rPr>
      </w:pPr>
      <w:r w:rsidRPr="007C408D">
        <w:rPr>
          <w:b/>
          <w:u w:val="single"/>
        </w:rPr>
        <w:t>THE LESSONS</w:t>
      </w:r>
    </w:p>
    <w:p w14:paraId="6FC0AEE4" w14:textId="77777777" w:rsidR="00F40F16" w:rsidRPr="00F26C55" w:rsidRDefault="00F40F16" w:rsidP="00F40F16">
      <w:pPr>
        <w:pStyle w:val="NoSpacing"/>
      </w:pPr>
    </w:p>
    <w:p w14:paraId="71540164" w14:textId="57456262"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F4D18">
        <w:rPr>
          <w:b/>
        </w:rPr>
        <w:t xml:space="preserve"> </w:t>
      </w:r>
      <w:r w:rsidR="00E261D7">
        <w:rPr>
          <w:b/>
        </w:rPr>
        <w:t xml:space="preserve">     </w:t>
      </w:r>
      <w:r w:rsidR="00CF4D18">
        <w:rPr>
          <w:b/>
        </w:rPr>
        <w:t xml:space="preserve">            </w:t>
      </w:r>
      <w:r w:rsidR="00743A92">
        <w:rPr>
          <w:b/>
        </w:rPr>
        <w:t xml:space="preserve"> </w:t>
      </w:r>
      <w:r w:rsidR="00CF4D18">
        <w:rPr>
          <w:b/>
          <w:bCs/>
        </w:rPr>
        <w:t xml:space="preserve">Isaiah </w:t>
      </w:r>
      <w:r w:rsidR="007C408D">
        <w:rPr>
          <w:b/>
          <w:bCs/>
        </w:rPr>
        <w:t>2:1-5</w:t>
      </w:r>
    </w:p>
    <w:p w14:paraId="1801AAF9" w14:textId="77777777" w:rsidR="007C408D" w:rsidRPr="007C408D" w:rsidRDefault="007C408D" w:rsidP="007C408D">
      <w:pPr>
        <w:spacing w:before="45" w:after="100" w:afterAutospacing="1"/>
        <w:ind w:right="480"/>
        <w:rPr>
          <w:color w:val="000000"/>
        </w:rPr>
      </w:pPr>
      <w:r w:rsidRPr="007C408D">
        <w:rPr>
          <w:color w:val="000000"/>
          <w:sz w:val="27"/>
          <w:szCs w:val="27"/>
        </w:rPr>
        <w:t>T</w:t>
      </w:r>
      <w:r w:rsidRPr="007C408D">
        <w:rPr>
          <w:color w:val="000000"/>
        </w:rPr>
        <w:t xml:space="preserve">he word that Isaiah son of </w:t>
      </w:r>
      <w:proofErr w:type="spellStart"/>
      <w:r w:rsidRPr="007C408D">
        <w:rPr>
          <w:color w:val="000000"/>
        </w:rPr>
        <w:t>Amoz</w:t>
      </w:r>
      <w:proofErr w:type="spellEnd"/>
      <w:r w:rsidRPr="007C408D">
        <w:rPr>
          <w:color w:val="000000"/>
        </w:rPr>
        <w:t xml:space="preserve"> saw concerning Judah and Jerusalem.</w:t>
      </w:r>
    </w:p>
    <w:p w14:paraId="569205F9" w14:textId="77777777" w:rsidR="007C408D" w:rsidRPr="007C408D" w:rsidRDefault="007C408D" w:rsidP="007C408D">
      <w:pPr>
        <w:spacing w:after="60"/>
        <w:ind w:left="600" w:right="480" w:hanging="480"/>
        <w:rPr>
          <w:color w:val="000000"/>
        </w:rPr>
      </w:pPr>
      <w:r w:rsidRPr="007C408D">
        <w:rPr>
          <w:color w:val="000000"/>
        </w:rPr>
        <w:t>In days to come</w:t>
      </w:r>
      <w:r w:rsidRPr="007C408D">
        <w:rPr>
          <w:color w:val="000000"/>
        </w:rPr>
        <w:br/>
        <w:t>the mountain of the Lord’s house</w:t>
      </w:r>
    </w:p>
    <w:p w14:paraId="3AFC020A" w14:textId="77777777" w:rsidR="007C408D" w:rsidRPr="007C408D" w:rsidRDefault="007C408D" w:rsidP="007C408D">
      <w:pPr>
        <w:spacing w:after="60"/>
        <w:ind w:left="600" w:right="480" w:hanging="480"/>
        <w:rPr>
          <w:color w:val="000000"/>
        </w:rPr>
      </w:pPr>
      <w:r w:rsidRPr="007C408D">
        <w:rPr>
          <w:color w:val="000000"/>
        </w:rPr>
        <w:t>shall be established as the highest of the mountains,</w:t>
      </w:r>
      <w:r w:rsidRPr="007C408D">
        <w:rPr>
          <w:color w:val="000000"/>
        </w:rPr>
        <w:br/>
        <w:t>and shall be raised above the hills;</w:t>
      </w:r>
    </w:p>
    <w:p w14:paraId="70E718A4" w14:textId="77777777" w:rsidR="007C408D" w:rsidRPr="007C408D" w:rsidRDefault="007C408D" w:rsidP="007C408D">
      <w:pPr>
        <w:spacing w:after="60"/>
        <w:ind w:left="600" w:right="480" w:hanging="480"/>
        <w:rPr>
          <w:color w:val="000000"/>
        </w:rPr>
      </w:pPr>
      <w:r w:rsidRPr="007C408D">
        <w:rPr>
          <w:color w:val="000000"/>
        </w:rPr>
        <w:t>all the nations shall stream to it.</w:t>
      </w:r>
      <w:r w:rsidRPr="007C408D">
        <w:rPr>
          <w:color w:val="000000"/>
        </w:rPr>
        <w:br/>
        <w:t>Many peoples shall come and say,</w:t>
      </w:r>
    </w:p>
    <w:p w14:paraId="6CA931B4" w14:textId="77777777" w:rsidR="007C408D" w:rsidRPr="007C408D" w:rsidRDefault="007C408D" w:rsidP="007C408D">
      <w:pPr>
        <w:spacing w:after="60"/>
        <w:ind w:left="600" w:right="480" w:hanging="480"/>
        <w:rPr>
          <w:color w:val="000000"/>
        </w:rPr>
      </w:pPr>
      <w:r w:rsidRPr="007C408D">
        <w:rPr>
          <w:color w:val="000000"/>
        </w:rPr>
        <w:t>‘Come, let us go up to the mountain of the Lord,</w:t>
      </w:r>
      <w:r w:rsidRPr="007C408D">
        <w:rPr>
          <w:color w:val="000000"/>
        </w:rPr>
        <w:br/>
        <w:t>to the house of the God of Jacob;</w:t>
      </w:r>
    </w:p>
    <w:p w14:paraId="31E4B669" w14:textId="77777777" w:rsidR="007C408D" w:rsidRPr="007C408D" w:rsidRDefault="007C408D" w:rsidP="007C408D">
      <w:pPr>
        <w:spacing w:after="60"/>
        <w:ind w:left="600" w:right="480" w:hanging="480"/>
        <w:rPr>
          <w:color w:val="000000"/>
        </w:rPr>
      </w:pPr>
      <w:r w:rsidRPr="007C408D">
        <w:rPr>
          <w:color w:val="000000"/>
        </w:rPr>
        <w:t>that he may teach us his ways</w:t>
      </w:r>
      <w:r w:rsidRPr="007C408D">
        <w:rPr>
          <w:color w:val="000000"/>
        </w:rPr>
        <w:br/>
        <w:t>and that we may walk in his paths.’</w:t>
      </w:r>
    </w:p>
    <w:p w14:paraId="2E36A2E7" w14:textId="77777777" w:rsidR="007C408D" w:rsidRPr="007C408D" w:rsidRDefault="007C408D" w:rsidP="007C408D">
      <w:pPr>
        <w:spacing w:after="60"/>
        <w:ind w:left="600" w:right="480" w:hanging="480"/>
        <w:rPr>
          <w:color w:val="000000"/>
        </w:rPr>
      </w:pPr>
      <w:r w:rsidRPr="007C408D">
        <w:rPr>
          <w:color w:val="000000"/>
        </w:rPr>
        <w:t>For out of Zion shall go forth instruction,</w:t>
      </w:r>
      <w:r w:rsidRPr="007C408D">
        <w:rPr>
          <w:color w:val="000000"/>
        </w:rPr>
        <w:br/>
        <w:t>and the word of the Lord from Jerusalem.</w:t>
      </w:r>
    </w:p>
    <w:p w14:paraId="011439B6" w14:textId="77777777" w:rsidR="007C408D" w:rsidRPr="007C408D" w:rsidRDefault="007C408D" w:rsidP="007C408D">
      <w:pPr>
        <w:spacing w:after="60"/>
        <w:ind w:left="600" w:right="480" w:hanging="480"/>
        <w:rPr>
          <w:color w:val="000000"/>
        </w:rPr>
      </w:pPr>
      <w:r w:rsidRPr="007C408D">
        <w:rPr>
          <w:color w:val="000000"/>
        </w:rPr>
        <w:t>He shall judge between the nations,</w:t>
      </w:r>
      <w:r w:rsidRPr="007C408D">
        <w:rPr>
          <w:color w:val="000000"/>
        </w:rPr>
        <w:br/>
        <w:t>and shall arbitrate for many peoples;</w:t>
      </w:r>
    </w:p>
    <w:p w14:paraId="7FF69AA9" w14:textId="77777777" w:rsidR="007C408D" w:rsidRPr="007C408D" w:rsidRDefault="007C408D" w:rsidP="007C408D">
      <w:pPr>
        <w:spacing w:after="60"/>
        <w:ind w:left="600" w:right="480" w:hanging="480"/>
        <w:rPr>
          <w:color w:val="000000"/>
        </w:rPr>
      </w:pPr>
      <w:r w:rsidRPr="007C408D">
        <w:rPr>
          <w:color w:val="000000"/>
        </w:rPr>
        <w:t>they shall beat their swords into ploughshares,</w:t>
      </w:r>
      <w:r w:rsidRPr="007C408D">
        <w:rPr>
          <w:color w:val="000000"/>
        </w:rPr>
        <w:br/>
        <w:t>and their spears into pruning-hooks;</w:t>
      </w:r>
    </w:p>
    <w:p w14:paraId="3298314B" w14:textId="77777777" w:rsidR="007C408D" w:rsidRPr="007C408D" w:rsidRDefault="007C408D" w:rsidP="007C408D">
      <w:pPr>
        <w:spacing w:after="60"/>
        <w:ind w:left="600" w:right="480" w:hanging="480"/>
        <w:rPr>
          <w:color w:val="000000"/>
        </w:rPr>
      </w:pPr>
      <w:r w:rsidRPr="007C408D">
        <w:rPr>
          <w:color w:val="000000"/>
        </w:rPr>
        <w:t>nation shall not lift up sword against nation,</w:t>
      </w:r>
      <w:r w:rsidRPr="007C408D">
        <w:rPr>
          <w:color w:val="000000"/>
        </w:rPr>
        <w:br/>
        <w:t>neither shall they learn war any more.</w:t>
      </w:r>
    </w:p>
    <w:p w14:paraId="2A1CBAB8" w14:textId="77777777" w:rsidR="007C408D" w:rsidRPr="007C408D" w:rsidRDefault="007C408D" w:rsidP="007C408D">
      <w:pPr>
        <w:spacing w:after="60"/>
        <w:ind w:left="600" w:right="480" w:hanging="480"/>
        <w:rPr>
          <w:color w:val="000000"/>
        </w:rPr>
      </w:pPr>
      <w:r w:rsidRPr="007C408D">
        <w:rPr>
          <w:color w:val="000000"/>
        </w:rPr>
        <w:lastRenderedPageBreak/>
        <w:t>O house of Jacob,</w:t>
      </w:r>
      <w:r w:rsidRPr="007C408D">
        <w:rPr>
          <w:color w:val="000000"/>
        </w:rPr>
        <w:br/>
        <w:t>come, let us walk</w:t>
      </w:r>
      <w:r w:rsidRPr="007C408D">
        <w:rPr>
          <w:color w:val="000000"/>
        </w:rPr>
        <w:br/>
        <w:t>in the light of the Lord!</w:t>
      </w:r>
    </w:p>
    <w:p w14:paraId="204E34B9" w14:textId="4BBE21BA" w:rsidR="00F26C55" w:rsidRPr="00B87A8E" w:rsidRDefault="00F26C55" w:rsidP="00743A92">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743A92">
      <w:pPr>
        <w:pStyle w:val="NoSpacing"/>
        <w:rPr>
          <w:b/>
        </w:rPr>
      </w:pPr>
      <w:r w:rsidRPr="00B87A8E">
        <w:rPr>
          <w:b/>
          <w:i/>
        </w:rPr>
        <w:t>People:</w:t>
      </w:r>
      <w:r w:rsidRPr="00B87A8E">
        <w:rPr>
          <w:b/>
        </w:rPr>
        <w:t xml:space="preserve">  Thanks be to God.</w:t>
      </w:r>
    </w:p>
    <w:p w14:paraId="4BC7ED0A" w14:textId="3B275FAE" w:rsidR="008B3527" w:rsidRDefault="007C408D" w:rsidP="003C7F5E">
      <w:pPr>
        <w:tabs>
          <w:tab w:val="left" w:pos="374"/>
        </w:tabs>
        <w:rPr>
          <w:snapToGrid w:val="0"/>
        </w:rPr>
      </w:pPr>
      <w:r>
        <w:rPr>
          <w:noProof/>
        </w:rPr>
        <w:drawing>
          <wp:anchor distT="0" distB="0" distL="114300" distR="114300" simplePos="0" relativeHeight="251694080" behindDoc="1" locked="0" layoutInCell="1" allowOverlap="1" wp14:anchorId="059BD953" wp14:editId="768D3DFC">
            <wp:simplePos x="0" y="0"/>
            <wp:positionH relativeFrom="column">
              <wp:posOffset>1625600</wp:posOffset>
            </wp:positionH>
            <wp:positionV relativeFrom="paragraph">
              <wp:posOffset>133350</wp:posOffset>
            </wp:positionV>
            <wp:extent cx="2781300" cy="809580"/>
            <wp:effectExtent l="0" t="0" r="0" b="3810"/>
            <wp:wrapNone/>
            <wp:docPr id="1" name="Picture 1" descr="C:\Users\Parish Admin\Documents\S411 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 Admin\Documents\S411 mus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80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F2122" w14:textId="27E2BC30" w:rsidR="004251EE" w:rsidRPr="004251EE" w:rsidRDefault="003C7F5E" w:rsidP="004251EE">
      <w:r w:rsidRPr="004E68B6">
        <w:rPr>
          <w:b/>
          <w:snapToGrid w:val="0"/>
        </w:rPr>
        <w:t xml:space="preserve">THE RESPONSE                          </w:t>
      </w:r>
      <w:r w:rsidR="007C408D">
        <w:rPr>
          <w:b/>
          <w:snapToGrid w:val="0"/>
        </w:rPr>
        <w:t xml:space="preserve">                                                                                           Psalm 122</w:t>
      </w:r>
    </w:p>
    <w:p w14:paraId="6A1752D6" w14:textId="1B7EC2F7" w:rsidR="004251EE" w:rsidRPr="004251EE" w:rsidRDefault="004251EE" w:rsidP="004251EE"/>
    <w:p w14:paraId="49B4F22F" w14:textId="57C7E2E0" w:rsidR="004251EE" w:rsidRPr="004251EE" w:rsidRDefault="003C7F5E" w:rsidP="004251EE">
      <w:r w:rsidRPr="004E68B6">
        <w:rPr>
          <w:b/>
          <w:snapToGrid w:val="0"/>
        </w:rPr>
        <w:t xml:space="preserve">                      </w:t>
      </w:r>
    </w:p>
    <w:p w14:paraId="3BFF3C4D" w14:textId="69E3AE55" w:rsidR="000F557D" w:rsidRPr="004E68B6" w:rsidRDefault="003C7F5E" w:rsidP="003C7F5E">
      <w:pPr>
        <w:tabs>
          <w:tab w:val="left" w:pos="374"/>
        </w:tabs>
        <w:rPr>
          <w:b/>
          <w:sz w:val="21"/>
          <w:szCs w:val="21"/>
        </w:rPr>
      </w:pPr>
      <w:r w:rsidRPr="004E68B6">
        <w:rPr>
          <w:b/>
          <w:snapToGrid w:val="0"/>
        </w:rPr>
        <w:t xml:space="preserv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p>
    <w:p w14:paraId="727A6151" w14:textId="05C1832C" w:rsidR="00226A17" w:rsidRPr="00332B65" w:rsidRDefault="003C7F5E" w:rsidP="00332B65">
      <w:pPr>
        <w:tabs>
          <w:tab w:val="left" w:pos="374"/>
        </w:tabs>
        <w:rPr>
          <w:sz w:val="21"/>
          <w:szCs w:val="21"/>
        </w:rPr>
      </w:pPr>
      <w:r>
        <w:rPr>
          <w:sz w:val="21"/>
          <w:szCs w:val="21"/>
        </w:rPr>
        <w:t xml:space="preserve">                                                                                   </w:t>
      </w:r>
    </w:p>
    <w:p w14:paraId="5F6D011C" w14:textId="77777777" w:rsidR="007C408D" w:rsidRPr="007C408D" w:rsidRDefault="007C408D" w:rsidP="007C408D">
      <w:pPr>
        <w:spacing w:before="15" w:after="60"/>
        <w:ind w:left="720" w:right="480" w:hanging="480"/>
        <w:rPr>
          <w:color w:val="000000"/>
        </w:rPr>
      </w:pPr>
      <w:r w:rsidRPr="007C408D">
        <w:rPr>
          <w:color w:val="000000"/>
        </w:rPr>
        <w:t xml:space="preserve">1 I was glad when they said to </w:t>
      </w:r>
      <w:r w:rsidRPr="007C408D">
        <w:rPr>
          <w:b/>
          <w:color w:val="000000"/>
        </w:rPr>
        <w:t>me, *</w:t>
      </w:r>
      <w:r w:rsidRPr="007C408D">
        <w:rPr>
          <w:color w:val="000000"/>
        </w:rPr>
        <w:br/>
        <w:t>"Let us go to the house of the </w:t>
      </w:r>
      <w:r w:rsidRPr="007C408D">
        <w:rPr>
          <w:b/>
          <w:color w:val="000000"/>
        </w:rPr>
        <w:t>Lord."</w:t>
      </w:r>
    </w:p>
    <w:p w14:paraId="73D07A2B" w14:textId="77777777" w:rsidR="007C408D" w:rsidRPr="007C408D" w:rsidRDefault="007C408D" w:rsidP="007C408D">
      <w:pPr>
        <w:spacing w:before="15" w:after="60"/>
        <w:ind w:left="720" w:right="480" w:hanging="480"/>
        <w:rPr>
          <w:color w:val="000000"/>
        </w:rPr>
      </w:pPr>
      <w:r w:rsidRPr="007C408D">
        <w:rPr>
          <w:color w:val="000000"/>
        </w:rPr>
        <w:t xml:space="preserve">2 Now our feet are </w:t>
      </w:r>
      <w:r w:rsidRPr="007C408D">
        <w:rPr>
          <w:b/>
          <w:color w:val="000000"/>
        </w:rPr>
        <w:t>standing *</w:t>
      </w:r>
      <w:r w:rsidRPr="007C408D">
        <w:rPr>
          <w:color w:val="000000"/>
        </w:rPr>
        <w:br/>
        <w:t xml:space="preserve">within your gates, O </w:t>
      </w:r>
      <w:r w:rsidRPr="0085540B">
        <w:rPr>
          <w:color w:val="000000"/>
        </w:rPr>
        <w:t>Je</w:t>
      </w:r>
      <w:r w:rsidRPr="007C408D">
        <w:rPr>
          <w:b/>
          <w:color w:val="000000"/>
        </w:rPr>
        <w:t>rusalem.</w:t>
      </w:r>
    </w:p>
    <w:p w14:paraId="1FEBAC26" w14:textId="77777777" w:rsidR="007C408D" w:rsidRPr="007C408D" w:rsidRDefault="007C408D" w:rsidP="007C408D">
      <w:pPr>
        <w:spacing w:before="15" w:after="60"/>
        <w:ind w:left="720" w:right="480" w:hanging="480"/>
        <w:rPr>
          <w:color w:val="000000"/>
        </w:rPr>
      </w:pPr>
      <w:r w:rsidRPr="007C408D">
        <w:rPr>
          <w:color w:val="000000"/>
        </w:rPr>
        <w:t xml:space="preserve">3 Jerusalem is built as a </w:t>
      </w:r>
      <w:r w:rsidRPr="007C408D">
        <w:rPr>
          <w:b/>
          <w:color w:val="000000"/>
        </w:rPr>
        <w:t>city *</w:t>
      </w:r>
      <w:r w:rsidRPr="007C408D">
        <w:rPr>
          <w:color w:val="000000"/>
        </w:rPr>
        <w:br/>
        <w:t xml:space="preserve">that is at unity with </w:t>
      </w:r>
      <w:r w:rsidRPr="0085540B">
        <w:rPr>
          <w:color w:val="000000"/>
        </w:rPr>
        <w:t>it</w:t>
      </w:r>
      <w:r w:rsidRPr="007C408D">
        <w:rPr>
          <w:b/>
          <w:color w:val="000000"/>
        </w:rPr>
        <w:t>self;</w:t>
      </w:r>
    </w:p>
    <w:p w14:paraId="2F37F044" w14:textId="49569060" w:rsidR="007C408D" w:rsidRPr="007C408D" w:rsidRDefault="007C408D" w:rsidP="007C408D">
      <w:pPr>
        <w:spacing w:before="15" w:after="60"/>
        <w:ind w:left="720" w:right="480" w:hanging="480"/>
        <w:rPr>
          <w:color w:val="000000"/>
        </w:rPr>
      </w:pPr>
      <w:r w:rsidRPr="007C408D">
        <w:rPr>
          <w:color w:val="000000"/>
        </w:rPr>
        <w:t>4 To which the tribes go up,</w:t>
      </w:r>
      <w:r>
        <w:rPr>
          <w:color w:val="000000"/>
        </w:rPr>
        <w:t xml:space="preserve"> </w:t>
      </w:r>
      <w:r w:rsidRPr="007C408D">
        <w:rPr>
          <w:color w:val="000000"/>
        </w:rPr>
        <w:t>the tribes of the </w:t>
      </w:r>
      <w:r w:rsidRPr="007C408D">
        <w:rPr>
          <w:b/>
          <w:color w:val="000000"/>
        </w:rPr>
        <w:t>Lord, *</w:t>
      </w:r>
      <w:r w:rsidRPr="007C408D">
        <w:rPr>
          <w:color w:val="000000"/>
        </w:rPr>
        <w:br/>
        <w:t>the assembly of Israel,</w:t>
      </w:r>
      <w:r>
        <w:rPr>
          <w:color w:val="000000"/>
        </w:rPr>
        <w:t xml:space="preserve"> </w:t>
      </w:r>
      <w:r w:rsidRPr="007C408D">
        <w:rPr>
          <w:color w:val="000000"/>
        </w:rPr>
        <w:t>to praise the Name of the </w:t>
      </w:r>
      <w:r w:rsidRPr="007C408D">
        <w:rPr>
          <w:b/>
          <w:color w:val="000000"/>
        </w:rPr>
        <w:t>Lord.</w:t>
      </w:r>
    </w:p>
    <w:p w14:paraId="10093EF7" w14:textId="77777777" w:rsidR="007C408D" w:rsidRPr="007C408D" w:rsidRDefault="007C408D" w:rsidP="007C408D">
      <w:pPr>
        <w:spacing w:before="15" w:after="60"/>
        <w:ind w:left="720" w:right="480" w:hanging="480"/>
        <w:rPr>
          <w:color w:val="000000"/>
        </w:rPr>
      </w:pPr>
      <w:r w:rsidRPr="007C408D">
        <w:rPr>
          <w:color w:val="000000"/>
        </w:rPr>
        <w:t xml:space="preserve">5 For there are the thrones of </w:t>
      </w:r>
      <w:r w:rsidRPr="007C408D">
        <w:rPr>
          <w:b/>
          <w:color w:val="000000"/>
        </w:rPr>
        <w:t>judgment, *</w:t>
      </w:r>
      <w:bookmarkStart w:id="0" w:name="_GoBack"/>
      <w:bookmarkEnd w:id="0"/>
      <w:r w:rsidRPr="007C408D">
        <w:rPr>
          <w:color w:val="000000"/>
        </w:rPr>
        <w:br/>
        <w:t xml:space="preserve">the thrones of the house of </w:t>
      </w:r>
      <w:r w:rsidRPr="007C408D">
        <w:rPr>
          <w:b/>
          <w:color w:val="000000"/>
        </w:rPr>
        <w:t>David.</w:t>
      </w:r>
    </w:p>
    <w:p w14:paraId="4DC1508A" w14:textId="77777777" w:rsidR="007C408D" w:rsidRPr="007C408D" w:rsidRDefault="007C408D" w:rsidP="007C408D">
      <w:pPr>
        <w:spacing w:before="15" w:after="60"/>
        <w:ind w:left="720" w:right="480" w:hanging="480"/>
        <w:rPr>
          <w:color w:val="000000"/>
        </w:rPr>
      </w:pPr>
      <w:r w:rsidRPr="007C408D">
        <w:rPr>
          <w:color w:val="000000"/>
        </w:rPr>
        <w:t xml:space="preserve">6 Pray for the peace of </w:t>
      </w:r>
      <w:r w:rsidRPr="0085540B">
        <w:rPr>
          <w:color w:val="000000"/>
        </w:rPr>
        <w:t>Je</w:t>
      </w:r>
      <w:r w:rsidRPr="007C408D">
        <w:rPr>
          <w:b/>
          <w:color w:val="000000"/>
        </w:rPr>
        <w:t>rusalem: *</w:t>
      </w:r>
      <w:r w:rsidRPr="007C408D">
        <w:rPr>
          <w:color w:val="000000"/>
        </w:rPr>
        <w:br/>
        <w:t xml:space="preserve">"May they prosper who love </w:t>
      </w:r>
      <w:r w:rsidRPr="007C408D">
        <w:rPr>
          <w:b/>
          <w:color w:val="000000"/>
        </w:rPr>
        <w:t>you</w:t>
      </w:r>
      <w:r w:rsidRPr="007C408D">
        <w:rPr>
          <w:color w:val="000000"/>
        </w:rPr>
        <w:t>.</w:t>
      </w:r>
    </w:p>
    <w:p w14:paraId="0C3B8A90" w14:textId="77777777" w:rsidR="007C408D" w:rsidRPr="007C408D" w:rsidRDefault="007C408D" w:rsidP="007C408D">
      <w:pPr>
        <w:spacing w:before="15" w:after="60"/>
        <w:ind w:left="720" w:right="480" w:hanging="480"/>
        <w:rPr>
          <w:color w:val="000000"/>
        </w:rPr>
      </w:pPr>
      <w:r w:rsidRPr="007C408D">
        <w:rPr>
          <w:color w:val="000000"/>
        </w:rPr>
        <w:t xml:space="preserve">7 Peace be within your </w:t>
      </w:r>
      <w:r w:rsidRPr="007C408D">
        <w:rPr>
          <w:b/>
          <w:color w:val="000000"/>
        </w:rPr>
        <w:t>walls *</w:t>
      </w:r>
      <w:r w:rsidRPr="007C408D">
        <w:rPr>
          <w:color w:val="000000"/>
        </w:rPr>
        <w:br/>
        <w:t xml:space="preserve">and quietness within your </w:t>
      </w:r>
      <w:r w:rsidRPr="007C408D">
        <w:rPr>
          <w:b/>
          <w:color w:val="000000"/>
        </w:rPr>
        <w:t>towers.</w:t>
      </w:r>
    </w:p>
    <w:p w14:paraId="633F7447" w14:textId="77777777" w:rsidR="007C408D" w:rsidRPr="007C408D" w:rsidRDefault="007C408D" w:rsidP="007C408D">
      <w:pPr>
        <w:spacing w:before="15" w:after="60"/>
        <w:ind w:left="720" w:right="480" w:hanging="480"/>
        <w:rPr>
          <w:color w:val="000000"/>
        </w:rPr>
      </w:pPr>
      <w:r w:rsidRPr="007C408D">
        <w:rPr>
          <w:color w:val="000000"/>
        </w:rPr>
        <w:t xml:space="preserve">8 For my brethren and companions' </w:t>
      </w:r>
      <w:r w:rsidRPr="007C408D">
        <w:rPr>
          <w:b/>
          <w:color w:val="000000"/>
        </w:rPr>
        <w:t>sake, *</w:t>
      </w:r>
      <w:r w:rsidRPr="007C408D">
        <w:rPr>
          <w:color w:val="000000"/>
        </w:rPr>
        <w:br/>
        <w:t xml:space="preserve">I pray for your </w:t>
      </w:r>
      <w:r w:rsidRPr="0085540B">
        <w:rPr>
          <w:color w:val="000000"/>
        </w:rPr>
        <w:t>pros</w:t>
      </w:r>
      <w:r w:rsidRPr="007C408D">
        <w:rPr>
          <w:b/>
          <w:color w:val="000000"/>
        </w:rPr>
        <w:t>perity.</w:t>
      </w:r>
    </w:p>
    <w:p w14:paraId="145CA9F4" w14:textId="77777777" w:rsidR="007C408D" w:rsidRPr="007C408D" w:rsidRDefault="007C408D" w:rsidP="007C408D">
      <w:pPr>
        <w:spacing w:before="15" w:after="60"/>
        <w:ind w:left="720" w:right="480" w:hanging="480"/>
        <w:rPr>
          <w:color w:val="000000"/>
        </w:rPr>
      </w:pPr>
      <w:r w:rsidRPr="007C408D">
        <w:rPr>
          <w:color w:val="000000"/>
        </w:rPr>
        <w:t xml:space="preserve">9 Because of the house of the Lord our </w:t>
      </w:r>
      <w:r w:rsidRPr="007C408D">
        <w:rPr>
          <w:b/>
          <w:color w:val="000000"/>
        </w:rPr>
        <w:t>God, *</w:t>
      </w:r>
      <w:r w:rsidRPr="007C408D">
        <w:rPr>
          <w:color w:val="000000"/>
        </w:rPr>
        <w:br/>
        <w:t xml:space="preserve">I will seek to do you </w:t>
      </w:r>
      <w:r w:rsidRPr="007C408D">
        <w:rPr>
          <w:b/>
          <w:color w:val="000000"/>
        </w:rPr>
        <w:t>good."</w:t>
      </w:r>
    </w:p>
    <w:p w14:paraId="5CE619A6" w14:textId="77777777" w:rsidR="00F96F67" w:rsidRDefault="00F96F67" w:rsidP="001F55EE">
      <w:pPr>
        <w:pStyle w:val="NoSpacing"/>
        <w:rPr>
          <w:b/>
          <w:color w:val="0D0D0D" w:themeColor="text1" w:themeTint="F2"/>
        </w:rPr>
      </w:pPr>
    </w:p>
    <w:p w14:paraId="6715B713" w14:textId="7F716A65"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7C408D">
        <w:t xml:space="preserve">                    </w:t>
      </w:r>
      <w:r w:rsidR="00104537" w:rsidRPr="00EC773A">
        <w:t xml:space="preserve"> </w:t>
      </w:r>
      <w:r w:rsidR="007C408D">
        <w:rPr>
          <w:b/>
        </w:rPr>
        <w:t>Romans 13:11-14</w:t>
      </w:r>
    </w:p>
    <w:p w14:paraId="3F6198CB" w14:textId="77777777" w:rsidR="007C408D" w:rsidRPr="007C408D" w:rsidRDefault="007C408D" w:rsidP="007C408D">
      <w:pPr>
        <w:pStyle w:val="NoSpacing"/>
      </w:pPr>
      <w:r w:rsidRPr="007C408D">
        <w:t>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42E074F4" w14:textId="397BD319" w:rsidR="00894CBD" w:rsidRPr="00637E17" w:rsidRDefault="00104537" w:rsidP="00CF4D18">
      <w:pPr>
        <w:pStyle w:val="NoSpacing"/>
      </w:pPr>
      <w:r w:rsidRPr="00637E17">
        <w:rPr>
          <w:i/>
        </w:rPr>
        <w:t>Lector:</w:t>
      </w:r>
      <w:r w:rsidRPr="00637E17">
        <w:t xml:space="preserve"> The Word of the Lord.</w:t>
      </w:r>
    </w:p>
    <w:p w14:paraId="0D7FA664" w14:textId="4C3C5D9F" w:rsidR="00104537" w:rsidRPr="00894CBD" w:rsidRDefault="00104537" w:rsidP="00CF4D18">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63294842" w14:textId="1061A07B" w:rsidR="007C408D" w:rsidRPr="0050657A" w:rsidRDefault="00104537" w:rsidP="00104537">
      <w:pPr>
        <w:rPr>
          <w:color w:val="000000"/>
        </w:rPr>
      </w:pPr>
      <w:r w:rsidRPr="0050657A">
        <w:rPr>
          <w:b/>
          <w:color w:val="000000"/>
        </w:rPr>
        <w:t>S</w:t>
      </w:r>
      <w:r w:rsidR="003F653C" w:rsidRPr="0050657A">
        <w:rPr>
          <w:b/>
          <w:color w:val="000000"/>
        </w:rPr>
        <w:t>E</w:t>
      </w:r>
      <w:r w:rsidRPr="0050657A">
        <w:rPr>
          <w:b/>
          <w:color w:val="000000"/>
        </w:rPr>
        <w:t>QUENCE HYMN:</w:t>
      </w:r>
      <w:r w:rsidR="0050657A">
        <w:rPr>
          <w:b/>
          <w:color w:val="000000"/>
        </w:rPr>
        <w:t xml:space="preserve"> </w:t>
      </w:r>
      <w:r w:rsidR="0050657A" w:rsidRPr="0050657A">
        <w:rPr>
          <w:color w:val="000000"/>
        </w:rPr>
        <w:t>“Hark! a thrilling voice is sounding”</w:t>
      </w:r>
      <w:r w:rsidR="0050657A">
        <w:rPr>
          <w:color w:val="000000"/>
        </w:rPr>
        <w:t xml:space="preserve">                                                                </w:t>
      </w:r>
      <w:r w:rsidR="00ED1F55">
        <w:rPr>
          <w:b/>
          <w:color w:val="000000"/>
        </w:rPr>
        <w:t xml:space="preserve"> </w:t>
      </w:r>
      <w:r w:rsidRPr="00104537">
        <w:rPr>
          <w:color w:val="000000"/>
        </w:rPr>
        <w:t>Hymnal</w:t>
      </w:r>
      <w:r w:rsidR="00AF6E43">
        <w:rPr>
          <w:color w:val="000000"/>
        </w:rPr>
        <w:t xml:space="preserve"> </w:t>
      </w:r>
      <w:r w:rsidR="0050657A">
        <w:rPr>
          <w:color w:val="000000"/>
        </w:rPr>
        <w:t>59</w:t>
      </w:r>
    </w:p>
    <w:p w14:paraId="63333062" w14:textId="77777777" w:rsidR="007C408D" w:rsidRDefault="007C408D" w:rsidP="00104537">
      <w:pPr>
        <w:rPr>
          <w:b/>
          <w:u w:val="single"/>
        </w:rPr>
      </w:pPr>
    </w:p>
    <w:p w14:paraId="1F190619" w14:textId="41C5FACC" w:rsidR="00104537" w:rsidRPr="00104537" w:rsidRDefault="00104537" w:rsidP="00104537">
      <w:pPr>
        <w:rPr>
          <w:b/>
          <w:u w:val="single"/>
        </w:rPr>
      </w:pPr>
      <w:r w:rsidRPr="00104537">
        <w:rPr>
          <w:b/>
          <w:u w:val="single"/>
        </w:rPr>
        <w:t>GOSPEL</w:t>
      </w:r>
    </w:p>
    <w:p w14:paraId="1E0BB3AB" w14:textId="38D77E2C" w:rsidR="00104537" w:rsidRPr="00104537" w:rsidRDefault="00104537" w:rsidP="008A0F64">
      <w:pPr>
        <w:pStyle w:val="NoSpacing"/>
      </w:pPr>
      <w:r w:rsidRPr="00104537">
        <w:t xml:space="preserve">Celebrant: The Holy Gospel of our Lord Jesus Christ according to </w:t>
      </w:r>
      <w:r w:rsidR="007C408D">
        <w:t>Matthew</w:t>
      </w:r>
      <w:r w:rsidR="00416A33">
        <w:t xml:space="preserve"> </w:t>
      </w:r>
      <w:r w:rsidRPr="00104537">
        <w:t>(</w:t>
      </w:r>
      <w:r w:rsidR="007C408D">
        <w:rPr>
          <w:b/>
        </w:rPr>
        <w:t>Matthew 24:36-44</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7BDA9D94" w14:textId="77777777" w:rsidR="007C408D" w:rsidRPr="007C408D" w:rsidRDefault="007C408D" w:rsidP="007C408D">
      <w:pPr>
        <w:pStyle w:val="NoSpacing"/>
      </w:pPr>
      <w:r w:rsidRPr="007C408D">
        <w:t xml:space="preserve">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t>
      </w:r>
      <w:r w:rsidRPr="007C408D">
        <w:lastRenderedPageBreak/>
        <w:t>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10B4242D" w14:textId="5F9785A4" w:rsidR="00104537" w:rsidRPr="00CF4D18" w:rsidRDefault="00104537" w:rsidP="00CF4D18">
      <w:pPr>
        <w:pStyle w:val="NoSpacing"/>
      </w:pPr>
      <w:r w:rsidRPr="00CF4D1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0635B29B" w14:textId="77777777" w:rsidR="00711A5E" w:rsidRPr="00121DC9" w:rsidRDefault="00711A5E" w:rsidP="00711A5E">
      <w:pPr>
        <w:pStyle w:val="NoSpacing"/>
        <w:rPr>
          <w:b/>
          <w:u w:val="single"/>
        </w:rPr>
      </w:pPr>
      <w:r w:rsidRPr="00121DC9">
        <w:rPr>
          <w:b/>
          <w:u w:val="single"/>
        </w:rPr>
        <w:t>THE PRAYERS OF THE PEOPLE</w:t>
      </w:r>
    </w:p>
    <w:p w14:paraId="55118D25" w14:textId="77777777" w:rsidR="00711A5E" w:rsidRPr="00121DC9" w:rsidRDefault="00711A5E" w:rsidP="00711A5E">
      <w:pPr>
        <w:pStyle w:val="NoSpacing"/>
        <w:rPr>
          <w:b/>
          <w:vertAlign w:val="superscript"/>
        </w:rPr>
      </w:pPr>
    </w:p>
    <w:p w14:paraId="1D609E0F" w14:textId="77777777" w:rsidR="00711A5E" w:rsidRDefault="00711A5E" w:rsidP="00711A5E">
      <w:pPr>
        <w:rPr>
          <w:b/>
        </w:rPr>
      </w:pPr>
      <w:r w:rsidRPr="00121DC9">
        <w:t xml:space="preserve">In peace, we pray to you Lord God. Congregational responses are in </w:t>
      </w:r>
      <w:r w:rsidRPr="00121DC9">
        <w:rPr>
          <w:b/>
        </w:rPr>
        <w:t>bold.</w:t>
      </w:r>
    </w:p>
    <w:p w14:paraId="1E9C6238" w14:textId="77777777" w:rsidR="00711A5E" w:rsidRPr="00121DC9" w:rsidRDefault="00711A5E" w:rsidP="00711A5E"/>
    <w:p w14:paraId="7070BDBB" w14:textId="77777777" w:rsidR="00711A5E" w:rsidRPr="00121DC9" w:rsidRDefault="00711A5E" w:rsidP="00711A5E">
      <w:pPr>
        <w:pStyle w:val="NoSpacing"/>
        <w:rPr>
          <w:i/>
        </w:rPr>
      </w:pPr>
      <w:r w:rsidRPr="00121DC9">
        <w:rPr>
          <w:i/>
        </w:rPr>
        <w:t>Silence</w:t>
      </w:r>
    </w:p>
    <w:p w14:paraId="302BA266" w14:textId="77777777" w:rsidR="00711A5E" w:rsidRPr="00121DC9" w:rsidRDefault="00711A5E" w:rsidP="00711A5E">
      <w:pPr>
        <w:pStyle w:val="NoSpacing"/>
      </w:pPr>
    </w:p>
    <w:p w14:paraId="1501F973" w14:textId="77777777" w:rsidR="00711A5E" w:rsidRPr="00121DC9" w:rsidRDefault="00711A5E" w:rsidP="00711A5E">
      <w:pPr>
        <w:pStyle w:val="NoSpacing"/>
        <w:rPr>
          <w:color w:val="000000"/>
        </w:rPr>
      </w:pPr>
      <w:r w:rsidRPr="00121DC9">
        <w:rPr>
          <w:color w:val="000000"/>
        </w:rPr>
        <w:t>Lord Jesus Christ, you came and dwelt among us, showing us the glory of the Father. Let that glory be manifest in our churches. Give us the will to be united as You prayed we would be.</w:t>
      </w:r>
    </w:p>
    <w:p w14:paraId="07CB74D1" w14:textId="77777777" w:rsidR="00711A5E" w:rsidRPr="00121DC9" w:rsidRDefault="00711A5E" w:rsidP="00711A5E">
      <w:pPr>
        <w:pStyle w:val="NoSpacing"/>
        <w:rPr>
          <w:b/>
          <w:color w:val="000000"/>
        </w:rPr>
      </w:pPr>
      <w:r w:rsidRPr="00121DC9">
        <w:rPr>
          <w:b/>
          <w:color w:val="000000"/>
        </w:rPr>
        <w:t>Lord Jesus, come and dwell within all churches.</w:t>
      </w:r>
    </w:p>
    <w:p w14:paraId="234D26B5" w14:textId="77777777" w:rsidR="00711A5E" w:rsidRPr="00121DC9" w:rsidRDefault="00711A5E" w:rsidP="00711A5E">
      <w:pPr>
        <w:pStyle w:val="NoSpacing"/>
        <w:rPr>
          <w:color w:val="000000"/>
        </w:rPr>
      </w:pPr>
    </w:p>
    <w:p w14:paraId="61D2AABE" w14:textId="77777777" w:rsidR="00711A5E" w:rsidRPr="00121DC9" w:rsidRDefault="00711A5E" w:rsidP="00711A5E">
      <w:pPr>
        <w:pStyle w:val="NoSpacing"/>
        <w:rPr>
          <w:color w:val="000000"/>
        </w:rPr>
      </w:pPr>
      <w:r w:rsidRPr="00121DC9">
        <w:rPr>
          <w:color w:val="000000"/>
        </w:rPr>
        <w:t xml:space="preserve">Lord Jesus Christ, you came and dwelt among us, serving others and not seeking your own glory. Inspire church leaders, that they may be examples of willing service. Bless Justin, Archbishop of Canterbury; Michael, our Presiding Bishop; Wayne, our Bishop; </w:t>
      </w:r>
      <w:r>
        <w:rPr>
          <w:color w:val="000000"/>
        </w:rPr>
        <w:t>Cricket</w:t>
      </w:r>
      <w:r w:rsidRPr="00121DC9">
        <w:rPr>
          <w:color w:val="000000"/>
        </w:rPr>
        <w:t xml:space="preserve">, our </w:t>
      </w:r>
      <w:r>
        <w:rPr>
          <w:color w:val="000000"/>
        </w:rPr>
        <w:t>celebrant</w:t>
      </w:r>
      <w:r w:rsidRPr="00121DC9">
        <w:rPr>
          <w:color w:val="000000"/>
        </w:rPr>
        <w:t>.</w:t>
      </w:r>
    </w:p>
    <w:p w14:paraId="69ED35AE" w14:textId="77777777" w:rsidR="00711A5E" w:rsidRPr="00121DC9" w:rsidRDefault="00711A5E" w:rsidP="00711A5E">
      <w:pPr>
        <w:pStyle w:val="NoSpacing"/>
        <w:rPr>
          <w:b/>
        </w:rPr>
      </w:pPr>
      <w:r w:rsidRPr="00121DC9">
        <w:rPr>
          <w:b/>
          <w:color w:val="222222"/>
          <w:shd w:val="clear" w:color="auto" w:fill="FFFFFF"/>
        </w:rPr>
        <w:t>Lord Jesus, come and dwell among all church leaders</w:t>
      </w:r>
      <w:r>
        <w:rPr>
          <w:b/>
          <w:color w:val="222222"/>
          <w:shd w:val="clear" w:color="auto" w:fill="FFFFFF"/>
        </w:rPr>
        <w:t>.</w:t>
      </w:r>
    </w:p>
    <w:p w14:paraId="4C313B50" w14:textId="77777777" w:rsidR="00711A5E" w:rsidRPr="00121DC9" w:rsidRDefault="00711A5E" w:rsidP="00711A5E">
      <w:pPr>
        <w:pStyle w:val="NoSpacing"/>
        <w:rPr>
          <w:i/>
          <w:color w:val="000000"/>
        </w:rPr>
      </w:pPr>
    </w:p>
    <w:p w14:paraId="17BD4382" w14:textId="77777777" w:rsidR="00711A5E" w:rsidRPr="00121DC9" w:rsidRDefault="00711A5E" w:rsidP="00711A5E">
      <w:pPr>
        <w:pStyle w:val="NoSpacing"/>
        <w:rPr>
          <w:color w:val="000000"/>
        </w:rPr>
      </w:pPr>
      <w:r w:rsidRPr="00121DC9">
        <w:rPr>
          <w:color w:val="000000"/>
        </w:rPr>
        <w:t>Lord Jesus Christ, you came and dwelt among us, giving us an example of true power, which lies in holiness. Direct government leaders into wise decisions that will bring forth righteousness. Give the leaders of the nation wisdom and hearts for peace.</w:t>
      </w:r>
    </w:p>
    <w:p w14:paraId="52D384BA" w14:textId="77777777" w:rsidR="00711A5E" w:rsidRDefault="00711A5E" w:rsidP="00711A5E">
      <w:pPr>
        <w:pStyle w:val="NoSpacing"/>
        <w:rPr>
          <w:b/>
          <w:color w:val="000000"/>
        </w:rPr>
      </w:pPr>
      <w:r w:rsidRPr="00121DC9">
        <w:rPr>
          <w:b/>
          <w:color w:val="000000"/>
        </w:rPr>
        <w:t>Lord Jesus, come and dwell in all government leaders.</w:t>
      </w:r>
    </w:p>
    <w:p w14:paraId="1797BDBF" w14:textId="77777777" w:rsidR="00711A5E" w:rsidRDefault="00711A5E" w:rsidP="00711A5E">
      <w:pPr>
        <w:pStyle w:val="NoSpacing"/>
        <w:rPr>
          <w:b/>
          <w:color w:val="000000"/>
        </w:rPr>
      </w:pPr>
    </w:p>
    <w:p w14:paraId="33570AA0" w14:textId="77777777" w:rsidR="00711A5E" w:rsidRPr="00E46245" w:rsidRDefault="00711A5E" w:rsidP="00711A5E">
      <w:pPr>
        <w:autoSpaceDE w:val="0"/>
        <w:autoSpaceDN w:val="0"/>
        <w:adjustRightInd w:val="0"/>
        <w:rPr>
          <w:iCs/>
        </w:rPr>
      </w:pPr>
      <w:r w:rsidRPr="00E46245">
        <w:rPr>
          <w:iCs/>
        </w:rPr>
        <w:lastRenderedPageBreak/>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2D3F657B" w14:textId="77777777" w:rsidR="00711A5E" w:rsidRPr="00E46245" w:rsidRDefault="00711A5E" w:rsidP="00711A5E">
      <w:pPr>
        <w:autoSpaceDE w:val="0"/>
        <w:autoSpaceDN w:val="0"/>
        <w:adjustRightInd w:val="0"/>
        <w:rPr>
          <w:b/>
          <w:iCs/>
        </w:rPr>
      </w:pPr>
      <w:r w:rsidRPr="00E46245">
        <w:rPr>
          <w:b/>
          <w:iCs/>
        </w:rPr>
        <w:t>That we may continue the work you have given us to do.</w:t>
      </w:r>
    </w:p>
    <w:p w14:paraId="7424F2DA" w14:textId="77777777" w:rsidR="00711A5E" w:rsidRPr="00121DC9" w:rsidRDefault="00711A5E" w:rsidP="00711A5E">
      <w:pPr>
        <w:pStyle w:val="NoSpacing"/>
        <w:rPr>
          <w:b/>
          <w:color w:val="000000"/>
        </w:rPr>
      </w:pPr>
    </w:p>
    <w:p w14:paraId="459394E4" w14:textId="77777777" w:rsidR="00711A5E" w:rsidRPr="00121DC9" w:rsidRDefault="00711A5E" w:rsidP="00711A5E">
      <w:pPr>
        <w:pStyle w:val="NoSpacing"/>
        <w:rPr>
          <w:color w:val="000000"/>
        </w:rPr>
      </w:pPr>
      <w:r w:rsidRPr="00121DC9">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especially </w:t>
      </w:r>
      <w:r>
        <w:rPr>
          <w:color w:val="000000"/>
        </w:rPr>
        <w:t>Springfield Farmer’s Market, Project Women, Children’s Defense Fund Freedom School, The YMCA, and Jefferson St. Oasis Garden.</w:t>
      </w:r>
    </w:p>
    <w:p w14:paraId="49C3C90B" w14:textId="77777777" w:rsidR="00711A5E" w:rsidRPr="00121DC9" w:rsidRDefault="00711A5E" w:rsidP="00711A5E">
      <w:pPr>
        <w:pStyle w:val="NoSpacing"/>
        <w:rPr>
          <w:b/>
          <w:color w:val="000000"/>
        </w:rPr>
      </w:pPr>
      <w:r w:rsidRPr="00121DC9">
        <w:rPr>
          <w:b/>
          <w:color w:val="000000"/>
        </w:rPr>
        <w:t>Lord Jesus, come and dwell in our acts of mercy.</w:t>
      </w:r>
    </w:p>
    <w:p w14:paraId="77047925" w14:textId="77777777" w:rsidR="00711A5E" w:rsidRPr="00121DC9" w:rsidRDefault="00711A5E" w:rsidP="00711A5E">
      <w:pPr>
        <w:pStyle w:val="NoSpacing"/>
        <w:rPr>
          <w:b/>
          <w:bCs/>
          <w:color w:val="000000"/>
        </w:rPr>
      </w:pPr>
    </w:p>
    <w:p w14:paraId="01A86B98" w14:textId="04E46AFB" w:rsidR="00711A5E" w:rsidRPr="00121DC9" w:rsidRDefault="00711A5E" w:rsidP="00711A5E">
      <w:pPr>
        <w:pStyle w:val="NoSpacing"/>
        <w:rPr>
          <w:b/>
          <w:color w:val="000000"/>
        </w:rPr>
      </w:pPr>
      <w:r w:rsidRPr="007C408D">
        <w:rPr>
          <w:color w:val="000000"/>
        </w:rPr>
        <w:t xml:space="preserve">Lord Jesus Christ, you came and dwelt among us, taking on our flesh, and inhabiting both the pains and the joys of this life. We celebrate with those who have birthdays, especially </w:t>
      </w:r>
      <w:r w:rsidR="007C408D">
        <w:rPr>
          <w:color w:val="000000"/>
        </w:rPr>
        <w:t>Pat Duncan</w:t>
      </w:r>
      <w:r w:rsidRPr="007C408D">
        <w:rPr>
          <w:color w:val="000000"/>
        </w:rPr>
        <w:t>,</w:t>
      </w:r>
      <w:r w:rsidR="007C408D">
        <w:rPr>
          <w:color w:val="000000"/>
        </w:rPr>
        <w:t xml:space="preserve"> Al Hurley, and Peng Chen</w:t>
      </w:r>
      <w:r w:rsidRPr="007C408D">
        <w:rPr>
          <w:color w:val="000000"/>
        </w:rPr>
        <w:t xml:space="preserve"> and anniversaries this week, especially </w:t>
      </w:r>
      <w:r w:rsidR="007C408D">
        <w:rPr>
          <w:color w:val="000000"/>
        </w:rPr>
        <w:t>Richard &amp; Joyce Spangler</w:t>
      </w:r>
      <w:r w:rsidRPr="007C408D">
        <w:rPr>
          <w:color w:val="000000"/>
        </w:rPr>
        <w:t>.</w:t>
      </w:r>
    </w:p>
    <w:p w14:paraId="3534501B" w14:textId="24EE4047" w:rsidR="00711A5E" w:rsidRPr="00121DC9" w:rsidRDefault="00711A5E" w:rsidP="00711A5E">
      <w:pPr>
        <w:pStyle w:val="NoSpacing"/>
        <w:rPr>
          <w:b/>
          <w:color w:val="000000"/>
        </w:rPr>
      </w:pPr>
      <w:r w:rsidRPr="00121DC9">
        <w:rPr>
          <w:b/>
          <w:color w:val="000000"/>
        </w:rPr>
        <w:t>Lord Jesus, come and dwell in our moments of joy.</w:t>
      </w:r>
    </w:p>
    <w:p w14:paraId="32F1E3E4" w14:textId="77777777" w:rsidR="00711A5E" w:rsidRPr="00121DC9" w:rsidRDefault="00711A5E" w:rsidP="00711A5E">
      <w:pPr>
        <w:pStyle w:val="NoSpacing"/>
        <w:rPr>
          <w:color w:val="000000"/>
        </w:rPr>
      </w:pPr>
    </w:p>
    <w:p w14:paraId="678D2E45" w14:textId="04B845A1" w:rsidR="00711A5E" w:rsidRPr="007C408D" w:rsidRDefault="00711A5E" w:rsidP="007C408D">
      <w:r w:rsidRPr="00121DC9">
        <w:rPr>
          <w:color w:val="000000"/>
        </w:rPr>
        <w:t>Lord Jesus Christ, you came and dwelt among us, taking sickness and suffering into your own hands and transforming them. Have mercy on those who suffer in body, mind, or spirit. We pray especially for</w:t>
      </w:r>
      <w:r w:rsidRPr="00121DC9">
        <w:t xml:space="preserve"> </w:t>
      </w:r>
      <w:r>
        <w:t xml:space="preserve">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t>;</w:t>
      </w:r>
      <w:r w:rsidR="007C408D">
        <w:t xml:space="preserve"> </w:t>
      </w:r>
      <w:r w:rsidRPr="00121DC9">
        <w:rPr>
          <w:color w:val="000000"/>
        </w:rPr>
        <w:t>Give special grace and power to all those who spend this holiday working with the sick and the dying.</w:t>
      </w:r>
    </w:p>
    <w:p w14:paraId="2E34F601" w14:textId="09A7B39C" w:rsidR="00711A5E" w:rsidRPr="00121DC9" w:rsidRDefault="00711A5E" w:rsidP="00711A5E">
      <w:pPr>
        <w:pStyle w:val="NoSpacing"/>
        <w:rPr>
          <w:color w:val="000000"/>
        </w:rPr>
      </w:pPr>
      <w:r w:rsidRPr="00121DC9">
        <w:rPr>
          <w:b/>
          <w:color w:val="000000"/>
        </w:rPr>
        <w:t>Lord Jesus, come and dwell in our dis-ease and make us whole.</w:t>
      </w:r>
    </w:p>
    <w:p w14:paraId="40CE59EF" w14:textId="77777777" w:rsidR="00711A5E" w:rsidRPr="00121DC9" w:rsidRDefault="00711A5E" w:rsidP="00711A5E">
      <w:pPr>
        <w:pStyle w:val="NoSpacing"/>
        <w:rPr>
          <w:color w:val="000000"/>
        </w:rPr>
      </w:pPr>
    </w:p>
    <w:p w14:paraId="475CE9EF" w14:textId="01746B6B" w:rsidR="00711A5E" w:rsidRPr="00121DC9" w:rsidRDefault="00711A5E" w:rsidP="00711A5E">
      <w:pPr>
        <w:pStyle w:val="NoSpacing"/>
        <w:rPr>
          <w:color w:val="000000"/>
        </w:rPr>
      </w:pPr>
      <w:r w:rsidRPr="00121DC9">
        <w:rPr>
          <w:color w:val="000000"/>
        </w:rPr>
        <w:t>Lord Jesus Christ, you came and dwelt among us, weeping at the death of those whom you loved. Comfort all those who have lost loved ones, and bless those departed.</w:t>
      </w:r>
    </w:p>
    <w:p w14:paraId="528753EF" w14:textId="1003EBA9" w:rsidR="00711A5E" w:rsidRPr="00121DC9" w:rsidRDefault="00711A5E" w:rsidP="00711A5E">
      <w:pPr>
        <w:pStyle w:val="NoSpacing"/>
        <w:rPr>
          <w:b/>
          <w:color w:val="000000"/>
        </w:rPr>
      </w:pPr>
      <w:r w:rsidRPr="00121DC9">
        <w:rPr>
          <w:b/>
          <w:color w:val="000000"/>
        </w:rPr>
        <w:t>Lord Jesus, come and dwell in our memories of those whom we have lost. Grant peace and light to those who have died.</w:t>
      </w:r>
    </w:p>
    <w:p w14:paraId="79D71C5A" w14:textId="77777777" w:rsidR="0022120D" w:rsidRDefault="0022120D" w:rsidP="009F7AD5">
      <w:pPr>
        <w:autoSpaceDE w:val="0"/>
        <w:autoSpaceDN w:val="0"/>
        <w:adjustRightInd w:val="0"/>
        <w:rPr>
          <w:iCs/>
        </w:rPr>
      </w:pPr>
    </w:p>
    <w:p w14:paraId="099322AA" w14:textId="192680BB" w:rsidR="008A0F64" w:rsidRPr="00612781" w:rsidRDefault="00612781" w:rsidP="00612781">
      <w:r w:rsidRPr="00612781">
        <w:rPr>
          <w:iCs/>
        </w:rPr>
        <w:t xml:space="preserve">Celebrant: </w:t>
      </w:r>
      <w:r w:rsidRPr="00612781">
        <w:rPr>
          <w:color w:val="222222"/>
          <w:shd w:val="clear" w:color="auto" w:fill="FFFFFF"/>
        </w:rPr>
        <w:t>Hasten, O Father, the coming of your kingdom; and grant that</w:t>
      </w:r>
      <w:r w:rsidRPr="00612781">
        <w:rPr>
          <w:color w:val="222222"/>
        </w:rPr>
        <w:t xml:space="preserve"> </w:t>
      </w:r>
      <w:r w:rsidRPr="00612781">
        <w:rPr>
          <w:color w:val="222222"/>
          <w:shd w:val="clear" w:color="auto" w:fill="FFFFFF"/>
        </w:rPr>
        <w:t>we your servants, who now live by faith, may with joy behold</w:t>
      </w:r>
      <w:r w:rsidRPr="00612781">
        <w:rPr>
          <w:color w:val="222222"/>
        </w:rPr>
        <w:t xml:space="preserve"> </w:t>
      </w:r>
      <w:r w:rsidRPr="00612781">
        <w:rPr>
          <w:color w:val="222222"/>
          <w:shd w:val="clear" w:color="auto" w:fill="FFFFFF"/>
        </w:rPr>
        <w:t>thy Son at his coming in glorious majesty; even Jesus Christ,</w:t>
      </w:r>
      <w:r w:rsidRPr="00612781">
        <w:rPr>
          <w:color w:val="222222"/>
        </w:rPr>
        <w:t xml:space="preserve"> </w:t>
      </w:r>
      <w:r w:rsidRPr="00612781">
        <w:rPr>
          <w:color w:val="222222"/>
          <w:shd w:val="clear" w:color="auto" w:fill="FFFFFF"/>
        </w:rPr>
        <w:t xml:space="preserve">our only Mediator and Advocate. </w:t>
      </w:r>
      <w:r w:rsidR="00280A0C" w:rsidRPr="00612781">
        <w:rPr>
          <w:b/>
        </w:rPr>
        <w:t>Amen</w:t>
      </w:r>
      <w:r w:rsidR="00280A0C" w:rsidRPr="00612781">
        <w:rPr>
          <w:b/>
          <w:i/>
          <w:iCs/>
        </w:rPr>
        <w:t>.</w:t>
      </w:r>
    </w:p>
    <w:p w14:paraId="1C860960" w14:textId="77777777" w:rsidR="004A2138" w:rsidRPr="0052571E" w:rsidRDefault="004A2138" w:rsidP="00167A04">
      <w:pPr>
        <w:autoSpaceDE w:val="0"/>
        <w:autoSpaceDN w:val="0"/>
        <w:adjustRightInd w:val="0"/>
        <w:rPr>
          <w:b/>
          <w:i/>
          <w:iCs/>
        </w:rPr>
      </w:pPr>
    </w:p>
    <w:p w14:paraId="17DC8F5F" w14:textId="3B1306D6"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6EB43F13" w14:textId="5D22562E" w:rsidR="00167A04" w:rsidRPr="004A2138" w:rsidRDefault="00167A04" w:rsidP="004A2138">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DE7872" w14:textId="77777777" w:rsidR="00EF3CA6" w:rsidRDefault="00EF3CA6" w:rsidP="00D90608">
      <w:pPr>
        <w:pStyle w:val="NoSpacing"/>
        <w:rPr>
          <w:iCs/>
        </w:rPr>
      </w:pPr>
    </w:p>
    <w:p w14:paraId="25E5B319" w14:textId="12873DC7" w:rsidR="008A0F64" w:rsidRPr="002A743D" w:rsidRDefault="00167A04" w:rsidP="00D90608">
      <w:pPr>
        <w:pStyle w:val="NoSpacing"/>
        <w:rPr>
          <w:b/>
          <w:i/>
        </w:rPr>
      </w:pPr>
      <w:r>
        <w:rPr>
          <w:iCs/>
        </w:rPr>
        <w:t>Celebrant</w:t>
      </w:r>
      <w:r w:rsidRPr="00D90608">
        <w:rPr>
          <w:iCs/>
        </w:rPr>
        <w:t>:</w:t>
      </w:r>
      <w:r w:rsidRPr="00D90608">
        <w:rPr>
          <w:i/>
        </w:rPr>
        <w:t xml:space="preserve"> </w:t>
      </w:r>
      <w:r w:rsidR="002A743D">
        <w:t xml:space="preserve">Almighty God have mercy on you, forgive you all your sins through our Lord Jesus Christ, strengthen you in all goodness, and by the power of the Holy Spirit keep you in eternal life. </w:t>
      </w:r>
      <w:r w:rsidR="002A743D" w:rsidRPr="002A743D">
        <w:rPr>
          <w:b/>
          <w:i/>
        </w:rPr>
        <w:t>Amen.</w:t>
      </w:r>
      <w:r w:rsidRPr="002A743D">
        <w:rPr>
          <w:b/>
          <w:i/>
          <w:iCs/>
        </w:rPr>
        <w:t xml:space="preserve"> </w:t>
      </w:r>
    </w:p>
    <w:p w14:paraId="593CF4C6" w14:textId="77777777" w:rsidR="002A743D" w:rsidRDefault="002A743D" w:rsidP="00D90608">
      <w:pPr>
        <w:pStyle w:val="NoSpacing"/>
        <w:rPr>
          <w:snapToGrid w:val="0"/>
          <w:color w:val="000000" w:themeColor="text1"/>
        </w:rPr>
      </w:pPr>
    </w:p>
    <w:p w14:paraId="257B7DF5" w14:textId="59F2F8BB"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90E9E33" w14:textId="6FAFCB49" w:rsidR="00F64281" w:rsidRPr="001D4B76" w:rsidRDefault="00FD6474" w:rsidP="00F64281">
      <w:r w:rsidRPr="0050657A">
        <w:rPr>
          <w:b/>
          <w:color w:val="0D0D0D" w:themeColor="text1" w:themeTint="F2"/>
          <w:shd w:val="clear" w:color="auto" w:fill="FFFFFF"/>
        </w:rPr>
        <w:t>OFFERTORY:</w:t>
      </w:r>
      <w:r w:rsidR="0050657A" w:rsidRPr="0050657A">
        <w:rPr>
          <w:rFonts w:ascii="Arial" w:hAnsi="Arial" w:cs="Arial"/>
          <w:color w:val="000000"/>
          <w:shd w:val="clear" w:color="auto" w:fill="FFFFFF"/>
        </w:rPr>
        <w:t xml:space="preserve">  </w:t>
      </w:r>
      <w:r w:rsidR="0050657A" w:rsidRPr="0050657A">
        <w:rPr>
          <w:color w:val="000000"/>
          <w:shd w:val="clear" w:color="auto" w:fill="FFFFFF"/>
        </w:rPr>
        <w:t>"Emmanuel, Expected Jesus" - Schram</w:t>
      </w:r>
    </w:p>
    <w:p w14:paraId="389455D1" w14:textId="301DBC55" w:rsidR="00060D66" w:rsidRPr="00F64281" w:rsidRDefault="00353E53" w:rsidP="00060D66">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522AF4B7" w:rsidR="00FD6474" w:rsidRPr="006866E1" w:rsidRDefault="00E261D7" w:rsidP="00FD6474">
      <w:pPr>
        <w:jc w:val="center"/>
        <w:rPr>
          <w:b/>
          <w:snapToGrid w:val="0"/>
        </w:rPr>
      </w:pPr>
      <w:r>
        <w:rPr>
          <w:b/>
          <w:snapToGrid w:val="0"/>
        </w:rPr>
        <w:t xml:space="preserve">       </w:t>
      </w:r>
      <w:r w:rsidR="00FD6474" w:rsidRPr="006866E1">
        <w:rPr>
          <w:b/>
          <w:snapToGrid w:val="0"/>
        </w:rPr>
        <w:t>Praise God from whom all blessings flow;</w:t>
      </w:r>
    </w:p>
    <w:p w14:paraId="31EC27BF" w14:textId="655D312F" w:rsidR="00FD6474" w:rsidRDefault="00E261D7" w:rsidP="00E261D7">
      <w:pPr>
        <w:rPr>
          <w:b/>
          <w:snapToGrid w:val="0"/>
        </w:rPr>
      </w:pPr>
      <w:r>
        <w:rPr>
          <w:b/>
          <w:snapToGrid w:val="0"/>
        </w:rPr>
        <w:t xml:space="preserve">                                                          P</w:t>
      </w:r>
      <w:r w:rsidR="00FD6474">
        <w:rPr>
          <w:b/>
          <w:snapToGrid w:val="0"/>
        </w:rPr>
        <w:t xml:space="preserve">raise </w:t>
      </w:r>
      <w:r w:rsidR="00534300">
        <w:rPr>
          <w:b/>
          <w:snapToGrid w:val="0"/>
        </w:rPr>
        <w:t>God</w:t>
      </w:r>
      <w:r w:rsidR="00FD6474">
        <w:rPr>
          <w:b/>
          <w:snapToGrid w:val="0"/>
        </w:rPr>
        <w:t>, all creatures here below;</w:t>
      </w:r>
    </w:p>
    <w:p w14:paraId="4BBD9311" w14:textId="5641E5F7" w:rsidR="00FD6474" w:rsidRDefault="00E261D7" w:rsidP="00E261D7">
      <w:pPr>
        <w:rPr>
          <w:b/>
          <w:snapToGrid w:val="0"/>
        </w:rPr>
      </w:pPr>
      <w:r>
        <w:rPr>
          <w:b/>
          <w:snapToGrid w:val="0"/>
        </w:rPr>
        <w:lastRenderedPageBreak/>
        <w:t xml:space="preserve">                                                          P</w:t>
      </w:r>
      <w:r w:rsidR="00FD6474">
        <w:rPr>
          <w:b/>
          <w:snapToGrid w:val="0"/>
        </w:rPr>
        <w:t xml:space="preserve">raise </w:t>
      </w:r>
      <w:r w:rsidR="00534300">
        <w:rPr>
          <w:b/>
          <w:snapToGrid w:val="0"/>
        </w:rPr>
        <w:t xml:space="preserve">God </w:t>
      </w:r>
      <w:r w:rsidR="00FD6474">
        <w:rPr>
          <w:b/>
          <w:snapToGrid w:val="0"/>
        </w:rPr>
        <w:t>above, ye heavenly host:</w:t>
      </w:r>
    </w:p>
    <w:p w14:paraId="7776D52A" w14:textId="0C847FE4" w:rsidR="005F7D04" w:rsidRPr="00223829" w:rsidRDefault="00E261D7" w:rsidP="00E261D7">
      <w:pPr>
        <w:rPr>
          <w:snapToGrid w:val="0"/>
          <w:sz w:val="18"/>
          <w:szCs w:val="18"/>
        </w:rPr>
      </w:pPr>
      <w:r>
        <w:rPr>
          <w:b/>
          <w:snapToGrid w:val="0"/>
        </w:rPr>
        <w:t xml:space="preserve">                                                          P</w:t>
      </w:r>
      <w:r w:rsidR="00FD6474">
        <w:rPr>
          <w:b/>
          <w:snapToGrid w:val="0"/>
        </w:rPr>
        <w:t>raise Father, Son</w:t>
      </w:r>
      <w:r w:rsidR="00534300">
        <w:rPr>
          <w:b/>
          <w:snapToGrid w:val="0"/>
        </w:rPr>
        <w:t>,</w:t>
      </w:r>
      <w:r w:rsidR="00FD6474">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4FE5DC94" w14:textId="0BF36D0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73AD5097" w14:textId="77777777" w:rsidR="009D442C" w:rsidRPr="001B6E27" w:rsidRDefault="009D442C" w:rsidP="009D442C">
      <w:pPr>
        <w:rPr>
          <w:snapToGrid w:val="0"/>
          <w:color w:val="000000" w:themeColor="text1"/>
        </w:rPr>
      </w:pPr>
      <w:r w:rsidRPr="001B6E27">
        <w:rPr>
          <w:snapToGrid w:val="0"/>
          <w:color w:val="000000" w:themeColor="text1"/>
        </w:rPr>
        <w:t xml:space="preserve">THE GREAT THANKSGIVING: EUCHARISTIC PRAYER B                                                         </w:t>
      </w:r>
    </w:p>
    <w:p w14:paraId="5AF9B434" w14:textId="77777777" w:rsidR="009D442C" w:rsidRPr="001B6E27" w:rsidRDefault="009D442C" w:rsidP="009D442C">
      <w:pPr>
        <w:rPr>
          <w:i/>
          <w:snapToGrid w:val="0"/>
          <w:color w:val="000000" w:themeColor="text1"/>
        </w:rPr>
      </w:pPr>
    </w:p>
    <w:p w14:paraId="388318C4" w14:textId="77777777" w:rsidR="009D442C" w:rsidRPr="001B6E27" w:rsidRDefault="009D442C" w:rsidP="009D442C">
      <w:pPr>
        <w:rPr>
          <w:snapToGrid w:val="0"/>
          <w:color w:val="000000" w:themeColor="text1"/>
        </w:rPr>
      </w:pPr>
      <w:r w:rsidRPr="001B6E27">
        <w:rPr>
          <w:i/>
          <w:snapToGrid w:val="0"/>
          <w:color w:val="000000" w:themeColor="text1"/>
        </w:rPr>
        <w:t>Celebrant</w:t>
      </w:r>
      <w:r w:rsidRPr="001B6E27">
        <w:rPr>
          <w:snapToGrid w:val="0"/>
          <w:color w:val="000000" w:themeColor="text1"/>
        </w:rPr>
        <w:t xml:space="preserve"> </w:t>
      </w:r>
      <w:r w:rsidRPr="001B6E27">
        <w:rPr>
          <w:snapToGrid w:val="0"/>
          <w:color w:val="000000" w:themeColor="text1"/>
        </w:rPr>
        <w:tab/>
        <w:t>The Lord be with you.</w:t>
      </w:r>
    </w:p>
    <w:p w14:paraId="1859E3EF" w14:textId="77777777" w:rsidR="009D442C" w:rsidRPr="001B6E27" w:rsidRDefault="009D442C" w:rsidP="009D442C">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And also with you.</w:t>
      </w:r>
    </w:p>
    <w:p w14:paraId="4B89FB4D" w14:textId="77777777" w:rsidR="009D442C" w:rsidRPr="001B6E27" w:rsidRDefault="009D442C" w:rsidP="009D442C">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Lift up your hearts.</w:t>
      </w:r>
    </w:p>
    <w:p w14:paraId="077A8AA6" w14:textId="77777777" w:rsidR="009D442C" w:rsidRPr="001B6E27" w:rsidRDefault="009D442C" w:rsidP="009D442C">
      <w:pPr>
        <w:rPr>
          <w:snapToGrid w:val="0"/>
          <w:color w:val="000000" w:themeColor="text1"/>
        </w:rPr>
      </w:pPr>
      <w:r w:rsidRPr="001B6E27">
        <w:rPr>
          <w:i/>
          <w:snapToGrid w:val="0"/>
          <w:color w:val="000000" w:themeColor="text1"/>
        </w:rPr>
        <w:t xml:space="preserve">People </w:t>
      </w:r>
      <w:r w:rsidRPr="001B6E27">
        <w:rPr>
          <w:i/>
          <w:snapToGrid w:val="0"/>
          <w:color w:val="000000" w:themeColor="text1"/>
        </w:rPr>
        <w:tab/>
      </w:r>
      <w:r w:rsidRPr="001B6E27">
        <w:rPr>
          <w:b/>
          <w:snapToGrid w:val="0"/>
          <w:color w:val="000000" w:themeColor="text1"/>
        </w:rPr>
        <w:t>We lift them to the Lord.</w:t>
      </w:r>
    </w:p>
    <w:p w14:paraId="0325B556" w14:textId="77777777" w:rsidR="009D442C" w:rsidRPr="001B6E27" w:rsidRDefault="009D442C" w:rsidP="009D442C">
      <w:pPr>
        <w:rPr>
          <w:snapToGrid w:val="0"/>
          <w:color w:val="000000" w:themeColor="text1"/>
        </w:rPr>
      </w:pPr>
      <w:r w:rsidRPr="001B6E27">
        <w:rPr>
          <w:i/>
          <w:snapToGrid w:val="0"/>
          <w:color w:val="000000" w:themeColor="text1"/>
        </w:rPr>
        <w:t>Celebrant</w:t>
      </w:r>
      <w:r w:rsidRPr="001B6E27">
        <w:rPr>
          <w:i/>
          <w:snapToGrid w:val="0"/>
          <w:color w:val="000000" w:themeColor="text1"/>
        </w:rPr>
        <w:tab/>
      </w:r>
      <w:r w:rsidRPr="001B6E27">
        <w:rPr>
          <w:snapToGrid w:val="0"/>
          <w:color w:val="000000" w:themeColor="text1"/>
        </w:rPr>
        <w:t>Let us give thanks to the Lord our God.</w:t>
      </w:r>
    </w:p>
    <w:p w14:paraId="58AA4C1A" w14:textId="77777777" w:rsidR="009D442C" w:rsidRPr="001B6E27" w:rsidRDefault="009D442C" w:rsidP="009D442C">
      <w:pPr>
        <w:rPr>
          <w:b/>
          <w:snapToGrid w:val="0"/>
          <w:color w:val="000000" w:themeColor="text1"/>
        </w:rPr>
      </w:pPr>
      <w:r w:rsidRPr="001B6E27">
        <w:rPr>
          <w:i/>
          <w:snapToGrid w:val="0"/>
          <w:color w:val="000000" w:themeColor="text1"/>
        </w:rPr>
        <w:t>People</w:t>
      </w:r>
      <w:r w:rsidRPr="001B6E27">
        <w:rPr>
          <w:i/>
          <w:snapToGrid w:val="0"/>
          <w:color w:val="000000" w:themeColor="text1"/>
        </w:rPr>
        <w:tab/>
      </w:r>
      <w:r w:rsidRPr="001B6E27">
        <w:rPr>
          <w:i/>
          <w:snapToGrid w:val="0"/>
          <w:color w:val="000000" w:themeColor="text1"/>
        </w:rPr>
        <w:tab/>
      </w:r>
      <w:r w:rsidRPr="001B6E27">
        <w:rPr>
          <w:b/>
          <w:snapToGrid w:val="0"/>
          <w:color w:val="000000" w:themeColor="text1"/>
        </w:rPr>
        <w:t>It is right to give our thanks and praise.</w:t>
      </w:r>
    </w:p>
    <w:p w14:paraId="18367391" w14:textId="77777777" w:rsidR="009D442C" w:rsidRPr="001B6E27" w:rsidRDefault="009D442C" w:rsidP="009D442C">
      <w:pPr>
        <w:rPr>
          <w:snapToGrid w:val="0"/>
          <w:color w:val="000000" w:themeColor="text1"/>
        </w:rPr>
      </w:pPr>
    </w:p>
    <w:p w14:paraId="4E2C8269" w14:textId="77777777" w:rsidR="00535A8F" w:rsidRDefault="00535A8F" w:rsidP="00535A8F">
      <w:r w:rsidRPr="007D13C0">
        <w:rPr>
          <w:color w:val="000000" w:themeColor="text1"/>
          <w:shd w:val="clear" w:color="auto" w:fill="FFFFFF"/>
        </w:rPr>
        <w:t xml:space="preserve">It is right, and a good and joyful thing, always and everywhere to give thanks to you, Father Almighty, Creator of heaven and earth. </w:t>
      </w:r>
      <w:r w:rsidRPr="000F4C71">
        <w:t>Because you sent your beloved Son to redeem us from sin and death, and to make us heirs in him of everlasting life; that when he shall come again in power and great triumph to judge the world, we may without shame or fear rejoice to behold his appearing</w:t>
      </w:r>
      <w:r>
        <w:t>.</w:t>
      </w:r>
    </w:p>
    <w:p w14:paraId="16EE9B11" w14:textId="77777777" w:rsidR="009D442C" w:rsidRPr="00845B93" w:rsidRDefault="009D442C" w:rsidP="009D442C">
      <w:pPr>
        <w:rPr>
          <w:snapToGrid w:val="0"/>
          <w:color w:val="000000" w:themeColor="text1"/>
          <w:lang w:val="de-DE"/>
        </w:rPr>
      </w:pPr>
    </w:p>
    <w:p w14:paraId="5ABF8A28" w14:textId="77777777" w:rsidR="009D442C" w:rsidRDefault="009D442C" w:rsidP="009D442C">
      <w:pPr>
        <w:rPr>
          <w:b/>
          <w:bCs/>
          <w:color w:val="000000"/>
          <w:sz w:val="27"/>
          <w:szCs w:val="27"/>
        </w:rPr>
      </w:pPr>
      <w:r w:rsidRPr="001B6E27">
        <w:rPr>
          <w:snapToGrid w:val="0"/>
          <w:color w:val="000000" w:themeColor="text1"/>
        </w:rPr>
        <w:t>Therefore we praise you, joining our voices with Angels and</w:t>
      </w:r>
      <w:r w:rsidRPr="001B6E27">
        <w:rPr>
          <w:snapToGrid w:val="0"/>
          <w:color w:val="000000" w:themeColor="text1"/>
          <w:lang w:val="de-DE"/>
        </w:rPr>
        <w:t xml:space="preserve"> </w:t>
      </w:r>
      <w:r w:rsidRPr="001B6E27">
        <w:rPr>
          <w:snapToGrid w:val="0"/>
          <w:color w:val="000000" w:themeColor="text1"/>
        </w:rPr>
        <w:t>Archangels and with all the company of heaven, who forever</w:t>
      </w:r>
      <w:r w:rsidRPr="001B6E27">
        <w:rPr>
          <w:snapToGrid w:val="0"/>
          <w:color w:val="000000" w:themeColor="text1"/>
          <w:lang w:val="de-DE"/>
        </w:rPr>
        <w:t xml:space="preserve"> </w:t>
      </w:r>
      <w:r w:rsidRPr="001B6E27">
        <w:rPr>
          <w:snapToGrid w:val="0"/>
          <w:color w:val="000000" w:themeColor="text1"/>
        </w:rPr>
        <w:t>sing this hymn to proclaim the glory of your Name:</w:t>
      </w:r>
      <w:r>
        <w:rPr>
          <w:b/>
          <w:bCs/>
          <w:color w:val="000000"/>
          <w:sz w:val="27"/>
          <w:szCs w:val="27"/>
        </w:rPr>
        <w:t xml:space="preserve">                     </w:t>
      </w:r>
    </w:p>
    <w:p w14:paraId="0123F61B" w14:textId="77777777" w:rsidR="009D442C" w:rsidRDefault="009D442C" w:rsidP="009D442C">
      <w:pPr>
        <w:rPr>
          <w:b/>
          <w:bCs/>
          <w:color w:val="000000"/>
          <w:sz w:val="27"/>
          <w:szCs w:val="27"/>
        </w:rPr>
      </w:pPr>
    </w:p>
    <w:p w14:paraId="1FAE070B" w14:textId="489F46F3" w:rsidR="0085540B" w:rsidRPr="0085540B" w:rsidRDefault="009D442C" w:rsidP="0085540B">
      <w:pPr>
        <w:rPr>
          <w:color w:val="000000"/>
        </w:rPr>
      </w:pPr>
      <w:r>
        <w:rPr>
          <w:b/>
          <w:bCs/>
          <w:color w:val="000000"/>
          <w:sz w:val="27"/>
          <w:szCs w:val="27"/>
        </w:rPr>
        <w:t xml:space="preserve">                         </w:t>
      </w:r>
      <w:r w:rsidR="00BB496E">
        <w:rPr>
          <w:b/>
          <w:bCs/>
          <w:color w:val="000000"/>
          <w:sz w:val="27"/>
          <w:szCs w:val="27"/>
        </w:rPr>
        <w:t xml:space="preserve">    </w:t>
      </w:r>
      <w:r w:rsidR="0085540B" w:rsidRPr="0085540B">
        <w:rPr>
          <w:b/>
          <w:bCs/>
          <w:color w:val="000000"/>
        </w:rPr>
        <w:t xml:space="preserve">Holy, holy, holy Lord, God of power and might,               </w:t>
      </w:r>
      <w:r w:rsidR="0085540B">
        <w:rPr>
          <w:b/>
          <w:bCs/>
          <w:color w:val="000000"/>
        </w:rPr>
        <w:t xml:space="preserve">                  </w:t>
      </w:r>
      <w:r w:rsidR="0085540B" w:rsidRPr="0085540B">
        <w:rPr>
          <w:b/>
          <w:bCs/>
          <w:color w:val="000000"/>
        </w:rPr>
        <w:t xml:space="preserve">       </w:t>
      </w:r>
      <w:r w:rsidR="0085540B" w:rsidRPr="0085540B">
        <w:rPr>
          <w:color w:val="000000"/>
        </w:rPr>
        <w:t>Hymnal S125</w:t>
      </w:r>
    </w:p>
    <w:p w14:paraId="7250FE5B" w14:textId="77777777" w:rsidR="0085540B" w:rsidRPr="0085540B" w:rsidRDefault="0085540B" w:rsidP="0085540B">
      <w:pPr>
        <w:rPr>
          <w:color w:val="000000"/>
        </w:rPr>
      </w:pPr>
      <w:r w:rsidRPr="0085540B">
        <w:rPr>
          <w:b/>
          <w:bCs/>
          <w:color w:val="000000"/>
        </w:rPr>
        <w:t>                                 heaven and earth are full of your glory.</w:t>
      </w:r>
    </w:p>
    <w:p w14:paraId="283AEAF3" w14:textId="77777777" w:rsidR="0085540B" w:rsidRPr="0085540B" w:rsidRDefault="0085540B" w:rsidP="0085540B">
      <w:pPr>
        <w:rPr>
          <w:color w:val="000000"/>
        </w:rPr>
      </w:pPr>
      <w:r w:rsidRPr="0085540B">
        <w:rPr>
          <w:b/>
          <w:bCs/>
          <w:color w:val="000000"/>
        </w:rPr>
        <w:t>                                 Hosanna in the highest.  Hosanna in the highest.</w:t>
      </w:r>
    </w:p>
    <w:p w14:paraId="77542E23" w14:textId="77777777" w:rsidR="0085540B" w:rsidRPr="0085540B" w:rsidRDefault="0085540B" w:rsidP="0085540B">
      <w:pPr>
        <w:rPr>
          <w:color w:val="000000"/>
        </w:rPr>
      </w:pPr>
      <w:r w:rsidRPr="0085540B">
        <w:rPr>
          <w:b/>
          <w:bCs/>
          <w:color w:val="000000"/>
        </w:rPr>
        <w:t>                                 Blessed is he who comes in the name of the Lord.</w:t>
      </w:r>
    </w:p>
    <w:p w14:paraId="737AE7F4" w14:textId="77777777" w:rsidR="0085540B" w:rsidRPr="0085540B" w:rsidRDefault="0085540B" w:rsidP="0085540B">
      <w:pPr>
        <w:rPr>
          <w:color w:val="000000"/>
        </w:rPr>
      </w:pPr>
      <w:r w:rsidRPr="0085540B">
        <w:rPr>
          <w:b/>
          <w:bCs/>
          <w:color w:val="000000"/>
        </w:rPr>
        <w:t>                                 Hosanna in the highest.  Hosanna in the highest.</w:t>
      </w:r>
    </w:p>
    <w:p w14:paraId="5C1BD1E4" w14:textId="2D6891CC" w:rsidR="009D442C" w:rsidRPr="001B6E27" w:rsidRDefault="009D442C" w:rsidP="0085540B">
      <w:pPr>
        <w:rPr>
          <w:snapToGrid w:val="0"/>
          <w:color w:val="000000" w:themeColor="text1"/>
        </w:rPr>
      </w:pPr>
    </w:p>
    <w:p w14:paraId="324FFEDB" w14:textId="77777777" w:rsidR="009D442C" w:rsidRPr="001B6E27" w:rsidRDefault="009D442C" w:rsidP="009D442C">
      <w:pPr>
        <w:rPr>
          <w:color w:val="000000" w:themeColor="text1"/>
          <w:lang w:val="de-DE"/>
        </w:rPr>
      </w:pPr>
      <w:r w:rsidRPr="001B6E27">
        <w:rPr>
          <w:color w:val="000000" w:themeColor="text1"/>
        </w:rPr>
        <w:t>We give thanks to you, O God, for the goodness and love</w:t>
      </w:r>
      <w:r w:rsidRPr="001B6E27">
        <w:rPr>
          <w:color w:val="000000" w:themeColor="text1"/>
          <w:lang w:val="de-DE"/>
        </w:rPr>
        <w:t xml:space="preserve"> </w:t>
      </w:r>
      <w:r w:rsidRPr="001B6E27">
        <w:rPr>
          <w:color w:val="000000" w:themeColor="text1"/>
        </w:rPr>
        <w:t>which you have made known to us in creation; in the calling</w:t>
      </w:r>
      <w:r w:rsidRPr="001B6E27">
        <w:rPr>
          <w:color w:val="000000" w:themeColor="text1"/>
          <w:lang w:val="de-DE"/>
        </w:rPr>
        <w:t xml:space="preserve"> </w:t>
      </w:r>
      <w:r w:rsidRPr="001B6E27">
        <w:rPr>
          <w:color w:val="000000" w:themeColor="text1"/>
        </w:rPr>
        <w:t>of Israel to be your people; in your Word spoken through the</w:t>
      </w:r>
      <w:r w:rsidRPr="001B6E27">
        <w:rPr>
          <w:color w:val="000000" w:themeColor="text1"/>
          <w:lang w:val="de-DE"/>
        </w:rPr>
        <w:t xml:space="preserve"> </w:t>
      </w:r>
      <w:r w:rsidRPr="001B6E27">
        <w:rPr>
          <w:color w:val="000000" w:themeColor="text1"/>
        </w:rPr>
        <w:t>prophets; and above all in Jesus Christ, the Word made flesh.</w:t>
      </w:r>
      <w:r w:rsidRPr="001B6E27">
        <w:rPr>
          <w:color w:val="000000" w:themeColor="text1"/>
          <w:lang w:val="de-DE"/>
        </w:rPr>
        <w:t xml:space="preserve"> </w:t>
      </w:r>
      <w:r w:rsidRPr="001B6E27">
        <w:rPr>
          <w:color w:val="000000" w:themeColor="text1"/>
        </w:rPr>
        <w:t>For in these last days you sent Jesus to be incarnate from</w:t>
      </w:r>
      <w:r w:rsidRPr="001B6E27">
        <w:rPr>
          <w:color w:val="000000" w:themeColor="text1"/>
          <w:lang w:val="de-DE"/>
        </w:rPr>
        <w:t xml:space="preserve"> </w:t>
      </w:r>
      <w:r w:rsidRPr="001B6E27">
        <w:rPr>
          <w:color w:val="000000" w:themeColor="text1"/>
        </w:rPr>
        <w:t>the Virgin Mary, to be the Savior and Redeemer of the world.</w:t>
      </w:r>
      <w:r w:rsidRPr="001B6E27">
        <w:rPr>
          <w:color w:val="000000" w:themeColor="text1"/>
          <w:lang w:val="de-DE"/>
        </w:rPr>
        <w:t xml:space="preserve"> </w:t>
      </w:r>
      <w:r w:rsidRPr="001B6E27">
        <w:rPr>
          <w:color w:val="000000" w:themeColor="text1"/>
        </w:rPr>
        <w:t>In Christ, you have delivered us from evil, and made us worthy</w:t>
      </w:r>
      <w:r w:rsidRPr="001B6E27">
        <w:rPr>
          <w:color w:val="000000" w:themeColor="text1"/>
          <w:lang w:val="de-DE"/>
        </w:rPr>
        <w:t xml:space="preserve"> </w:t>
      </w:r>
      <w:r w:rsidRPr="001B6E27">
        <w:rPr>
          <w:color w:val="000000" w:themeColor="text1"/>
        </w:rPr>
        <w:t>to stand before you. In Christ, you have brought us out of error</w:t>
      </w:r>
      <w:r w:rsidRPr="001B6E27">
        <w:rPr>
          <w:color w:val="000000" w:themeColor="text1"/>
          <w:lang w:val="de-DE"/>
        </w:rPr>
        <w:t xml:space="preserve"> </w:t>
      </w:r>
      <w:r w:rsidRPr="001B6E27">
        <w:rPr>
          <w:color w:val="000000" w:themeColor="text1"/>
        </w:rPr>
        <w:t>into truth, out of sin into righteousness, out of death into life.</w:t>
      </w:r>
    </w:p>
    <w:p w14:paraId="41F0E808" w14:textId="77777777" w:rsidR="009D442C" w:rsidRPr="001B6E27" w:rsidRDefault="009D442C" w:rsidP="009D442C">
      <w:pPr>
        <w:rPr>
          <w:color w:val="000000" w:themeColor="text1"/>
          <w:lang w:val="de-DE"/>
        </w:rPr>
      </w:pPr>
    </w:p>
    <w:p w14:paraId="520257E4" w14:textId="77777777" w:rsidR="009D442C" w:rsidRPr="001B6E27" w:rsidRDefault="009D442C" w:rsidP="009D442C">
      <w:pPr>
        <w:rPr>
          <w:color w:val="000000" w:themeColor="text1"/>
          <w:lang w:val="de-DE"/>
        </w:rPr>
      </w:pPr>
      <w:r w:rsidRPr="001B6E27">
        <w:rPr>
          <w:color w:val="000000" w:themeColor="text1"/>
        </w:rPr>
        <w:t>On the night before he died for us, our Savior Jesus Christ took</w:t>
      </w:r>
      <w:r w:rsidRPr="001B6E27">
        <w:rPr>
          <w:color w:val="000000" w:themeColor="text1"/>
          <w:lang w:val="de-DE"/>
        </w:rPr>
        <w:t xml:space="preserve"> </w:t>
      </w:r>
      <w:r w:rsidRPr="001B6E27">
        <w:rPr>
          <w:color w:val="000000" w:themeColor="text1"/>
        </w:rPr>
        <w:t>bread; and when he had given thanks to you, he broke it, and</w:t>
      </w:r>
      <w:r w:rsidRPr="001B6E27">
        <w:rPr>
          <w:color w:val="000000" w:themeColor="text1"/>
          <w:lang w:val="de-DE"/>
        </w:rPr>
        <w:t xml:space="preserve"> </w:t>
      </w:r>
      <w:r w:rsidRPr="001B6E27">
        <w:rPr>
          <w:color w:val="000000" w:themeColor="text1"/>
        </w:rPr>
        <w:t xml:space="preserve">gave it to his disciples, and said, </w:t>
      </w:r>
      <w:r w:rsidRPr="001B6E27">
        <w:rPr>
          <w:color w:val="000000" w:themeColor="text1"/>
          <w:lang w:val="de-DE"/>
        </w:rPr>
        <w:t>“</w:t>
      </w:r>
      <w:r w:rsidRPr="001B6E27">
        <w:rPr>
          <w:color w:val="000000" w:themeColor="text1"/>
        </w:rPr>
        <w:t>Take, eat: This is my Body, which is given for you. Do this for the remembrance of me.</w:t>
      </w:r>
      <w:r w:rsidRPr="001B6E27">
        <w:rPr>
          <w:color w:val="000000" w:themeColor="text1"/>
          <w:lang w:val="de-DE"/>
        </w:rPr>
        <w:t>”</w:t>
      </w:r>
    </w:p>
    <w:p w14:paraId="3EF2AFA1" w14:textId="77777777" w:rsidR="009D442C" w:rsidRPr="001B6E27" w:rsidRDefault="009D442C" w:rsidP="009D442C">
      <w:pPr>
        <w:rPr>
          <w:color w:val="000000" w:themeColor="text1"/>
          <w:lang w:val="de-DE"/>
        </w:rPr>
      </w:pPr>
    </w:p>
    <w:p w14:paraId="7F48793E" w14:textId="77777777" w:rsidR="009D442C" w:rsidRPr="001B6E27" w:rsidRDefault="009D442C" w:rsidP="009D442C">
      <w:pPr>
        <w:rPr>
          <w:color w:val="000000" w:themeColor="text1"/>
          <w:lang w:val="de-DE"/>
        </w:rPr>
      </w:pPr>
      <w:r w:rsidRPr="001B6E27">
        <w:rPr>
          <w:color w:val="000000" w:themeColor="text1"/>
        </w:rPr>
        <w:t>After supper Jesus took the cup of wine; and when he had given</w:t>
      </w:r>
      <w:r w:rsidRPr="001B6E27">
        <w:rPr>
          <w:color w:val="000000" w:themeColor="text1"/>
          <w:lang w:val="de-DE"/>
        </w:rPr>
        <w:t xml:space="preserve"> </w:t>
      </w:r>
      <w:r w:rsidRPr="001B6E27">
        <w:rPr>
          <w:color w:val="000000" w:themeColor="text1"/>
        </w:rPr>
        <w:t xml:space="preserve">thanks, he gave it to them, and said, </w:t>
      </w:r>
      <w:r w:rsidRPr="001B6E27">
        <w:rPr>
          <w:color w:val="000000" w:themeColor="text1"/>
          <w:lang w:val="de-DE"/>
        </w:rPr>
        <w:t>“</w:t>
      </w:r>
      <w:r w:rsidRPr="001B6E27">
        <w:rPr>
          <w:color w:val="000000" w:themeColor="text1"/>
        </w:rPr>
        <w:t>Drink this, all of you:</w:t>
      </w:r>
      <w:r w:rsidRPr="001B6E27">
        <w:rPr>
          <w:color w:val="000000" w:themeColor="text1"/>
          <w:lang w:val="de-DE"/>
        </w:rPr>
        <w:t xml:space="preserve"> </w:t>
      </w:r>
      <w:r w:rsidRPr="001B6E27">
        <w:rPr>
          <w:color w:val="000000" w:themeColor="text1"/>
        </w:rPr>
        <w:t>This is my Blood of the new Covenant, which is shed for you</w:t>
      </w:r>
      <w:r w:rsidRPr="001B6E27">
        <w:rPr>
          <w:color w:val="000000" w:themeColor="text1"/>
          <w:lang w:val="de-DE"/>
        </w:rPr>
        <w:t xml:space="preserve"> </w:t>
      </w:r>
      <w:r w:rsidRPr="001B6E27">
        <w:rPr>
          <w:color w:val="000000" w:themeColor="text1"/>
        </w:rPr>
        <w:t>and for many for the forgiveness of sins. Whenever you drink</w:t>
      </w:r>
      <w:r w:rsidRPr="001B6E27">
        <w:rPr>
          <w:color w:val="000000" w:themeColor="text1"/>
          <w:lang w:val="de-DE"/>
        </w:rPr>
        <w:t xml:space="preserve"> </w:t>
      </w:r>
      <w:r w:rsidRPr="001B6E27">
        <w:rPr>
          <w:color w:val="000000" w:themeColor="text1"/>
        </w:rPr>
        <w:t>it, do this for the remembrance of me.</w:t>
      </w:r>
      <w:r w:rsidRPr="001B6E27">
        <w:rPr>
          <w:color w:val="000000" w:themeColor="text1"/>
          <w:lang w:val="de-DE"/>
        </w:rPr>
        <w:t>”</w:t>
      </w:r>
    </w:p>
    <w:p w14:paraId="1A6043D9" w14:textId="77777777" w:rsidR="009D442C" w:rsidRPr="001B6E27" w:rsidRDefault="009D442C" w:rsidP="009D442C">
      <w:pPr>
        <w:rPr>
          <w:color w:val="000000" w:themeColor="text1"/>
          <w:lang w:val="de-DE"/>
        </w:rPr>
      </w:pPr>
    </w:p>
    <w:p w14:paraId="7A17AD47" w14:textId="77777777" w:rsidR="009D442C" w:rsidRPr="001B6E27" w:rsidRDefault="009D442C" w:rsidP="009D442C">
      <w:pPr>
        <w:rPr>
          <w:color w:val="000000" w:themeColor="text1"/>
          <w:lang w:val="de-DE"/>
        </w:rPr>
      </w:pPr>
      <w:r w:rsidRPr="001B6E27">
        <w:rPr>
          <w:color w:val="000000" w:themeColor="text1"/>
        </w:rPr>
        <w:t>Therefore, according to his command, O Father,</w:t>
      </w:r>
    </w:p>
    <w:p w14:paraId="795F67A3" w14:textId="77777777" w:rsidR="009D442C" w:rsidRPr="001B6E27" w:rsidRDefault="009D442C" w:rsidP="009D442C">
      <w:pPr>
        <w:rPr>
          <w:b/>
          <w:snapToGrid w:val="0"/>
          <w:color w:val="000000" w:themeColor="text1"/>
        </w:rPr>
      </w:pPr>
    </w:p>
    <w:p w14:paraId="5C17D951" w14:textId="77777777" w:rsidR="009D442C" w:rsidRPr="001B6E27" w:rsidRDefault="009D442C" w:rsidP="009D442C">
      <w:pPr>
        <w:rPr>
          <w:b/>
          <w:snapToGrid w:val="0"/>
          <w:color w:val="000000" w:themeColor="text1"/>
        </w:rPr>
      </w:pPr>
      <w:r w:rsidRPr="001B6E27">
        <w:rPr>
          <w:b/>
          <w:snapToGrid w:val="0"/>
          <w:color w:val="000000" w:themeColor="text1"/>
        </w:rPr>
        <w:t xml:space="preserve">We remember Christ’s death, </w:t>
      </w:r>
    </w:p>
    <w:p w14:paraId="19F8D112" w14:textId="77777777" w:rsidR="009D442C" w:rsidRPr="001B6E27" w:rsidRDefault="009D442C" w:rsidP="009D442C">
      <w:pPr>
        <w:rPr>
          <w:b/>
          <w:snapToGrid w:val="0"/>
          <w:color w:val="000000" w:themeColor="text1"/>
        </w:rPr>
      </w:pPr>
      <w:r w:rsidRPr="001B6E27">
        <w:rPr>
          <w:b/>
          <w:snapToGrid w:val="0"/>
          <w:color w:val="000000" w:themeColor="text1"/>
        </w:rPr>
        <w:t xml:space="preserve">We proclaim Christ’s resurrection, </w:t>
      </w:r>
    </w:p>
    <w:p w14:paraId="79794E71" w14:textId="77777777" w:rsidR="009D442C" w:rsidRPr="001B6E27" w:rsidRDefault="009D442C" w:rsidP="009D442C">
      <w:pPr>
        <w:rPr>
          <w:b/>
          <w:snapToGrid w:val="0"/>
          <w:color w:val="000000" w:themeColor="text1"/>
        </w:rPr>
      </w:pPr>
      <w:r w:rsidRPr="001B6E27">
        <w:rPr>
          <w:b/>
          <w:snapToGrid w:val="0"/>
          <w:color w:val="000000" w:themeColor="text1"/>
        </w:rPr>
        <w:t>We await Christ’s coming in glory;</w:t>
      </w:r>
    </w:p>
    <w:p w14:paraId="3DC33A04" w14:textId="77777777" w:rsidR="009D442C" w:rsidRPr="001B6E27" w:rsidRDefault="009D442C" w:rsidP="009D442C">
      <w:pPr>
        <w:rPr>
          <w:b/>
          <w:snapToGrid w:val="0"/>
          <w:color w:val="000000" w:themeColor="text1"/>
        </w:rPr>
      </w:pPr>
    </w:p>
    <w:p w14:paraId="059573C3" w14:textId="36B9586D" w:rsidR="009D442C" w:rsidRDefault="009D442C" w:rsidP="009D442C">
      <w:pPr>
        <w:rPr>
          <w:color w:val="000000" w:themeColor="text1"/>
        </w:rPr>
      </w:pPr>
      <w:r w:rsidRPr="001B6E27">
        <w:rPr>
          <w:color w:val="000000" w:themeColor="text1"/>
        </w:rPr>
        <w:t>And we offer our sacrifice of praise and thanksgiving to you,</w:t>
      </w:r>
      <w:r w:rsidRPr="001B6E27">
        <w:rPr>
          <w:color w:val="000000" w:themeColor="text1"/>
          <w:lang w:val="de-DE"/>
        </w:rPr>
        <w:t xml:space="preserve"> </w:t>
      </w:r>
      <w:r w:rsidRPr="001B6E27">
        <w:rPr>
          <w:color w:val="000000" w:themeColor="text1"/>
          <w:lang w:val="pt-PT"/>
        </w:rPr>
        <w:t xml:space="preserve">O </w:t>
      </w:r>
      <w:r w:rsidRPr="001B6E27">
        <w:rPr>
          <w:color w:val="000000" w:themeColor="text1"/>
        </w:rPr>
        <w:t>Savior of all; presenting to you, from your creation, this</w:t>
      </w:r>
      <w:r w:rsidRPr="001B6E27">
        <w:rPr>
          <w:color w:val="000000" w:themeColor="text1"/>
          <w:lang w:val="de-DE"/>
        </w:rPr>
        <w:t xml:space="preserve"> </w:t>
      </w:r>
      <w:r w:rsidRPr="001B6E27">
        <w:rPr>
          <w:color w:val="000000" w:themeColor="text1"/>
        </w:rPr>
        <w:t>bread and this wine.</w:t>
      </w:r>
    </w:p>
    <w:p w14:paraId="7F82318C" w14:textId="77777777" w:rsidR="009D442C" w:rsidRPr="001B6E27" w:rsidRDefault="009D442C" w:rsidP="009D442C">
      <w:pPr>
        <w:rPr>
          <w:color w:val="000000" w:themeColor="text1"/>
          <w:lang w:val="de-DE"/>
        </w:rPr>
      </w:pPr>
    </w:p>
    <w:p w14:paraId="5186BE2E" w14:textId="77777777" w:rsidR="009D442C" w:rsidRPr="001B6E27" w:rsidRDefault="009D442C" w:rsidP="009D442C">
      <w:pPr>
        <w:rPr>
          <w:color w:val="000000" w:themeColor="text1"/>
          <w:lang w:val="de-DE"/>
        </w:rPr>
      </w:pPr>
      <w:r w:rsidRPr="001B6E27">
        <w:rPr>
          <w:color w:val="000000" w:themeColor="text1"/>
        </w:rPr>
        <w:lastRenderedPageBreak/>
        <w:t>We pray you, gracious God, to send your Holy Spirit upon</w:t>
      </w:r>
      <w:r w:rsidRPr="001B6E27">
        <w:rPr>
          <w:color w:val="000000" w:themeColor="text1"/>
          <w:lang w:val="de-DE"/>
        </w:rPr>
        <w:t xml:space="preserve"> </w:t>
      </w:r>
      <w:r w:rsidRPr="001B6E27">
        <w:rPr>
          <w:color w:val="000000" w:themeColor="text1"/>
        </w:rPr>
        <w:t>these gifts that they may be the Sacrament of the Body of</w:t>
      </w:r>
      <w:r w:rsidRPr="001B6E27">
        <w:rPr>
          <w:color w:val="000000" w:themeColor="text1"/>
          <w:lang w:val="de-DE"/>
        </w:rPr>
        <w:t xml:space="preserve"> </w:t>
      </w:r>
      <w:r w:rsidRPr="001B6E27">
        <w:rPr>
          <w:color w:val="000000" w:themeColor="text1"/>
        </w:rPr>
        <w:t>Christ and his Blood of the new Covenant. Unite us in the sacrifice of Jesus Christ, through whom we are acceptable to you</w:t>
      </w:r>
      <w:r w:rsidRPr="001B6E27">
        <w:rPr>
          <w:color w:val="000000" w:themeColor="text1"/>
          <w:lang w:val="de-DE"/>
        </w:rPr>
        <w:t xml:space="preserve">, </w:t>
      </w:r>
      <w:r w:rsidRPr="001B6E27">
        <w:rPr>
          <w:color w:val="000000" w:themeColor="text1"/>
        </w:rPr>
        <w:t>being sanctified by the Holy Spirit. In the fullness of time,</w:t>
      </w:r>
      <w:r w:rsidRPr="001B6E27">
        <w:rPr>
          <w:color w:val="000000" w:themeColor="text1"/>
          <w:lang w:val="de-DE"/>
        </w:rPr>
        <w:t xml:space="preserve"> </w:t>
      </w:r>
      <w:r w:rsidRPr="001B6E27">
        <w:rPr>
          <w:color w:val="000000" w:themeColor="text1"/>
        </w:rPr>
        <w:t>put all things in subjection under your Christ, and bring us to</w:t>
      </w:r>
      <w:r w:rsidRPr="001B6E27">
        <w:rPr>
          <w:color w:val="000000" w:themeColor="text1"/>
          <w:lang w:val="de-DE"/>
        </w:rPr>
        <w:t xml:space="preserve"> </w:t>
      </w:r>
      <w:r w:rsidRPr="001B6E27">
        <w:rPr>
          <w:color w:val="000000" w:themeColor="text1"/>
        </w:rPr>
        <w:t>that heavenly country where, with Blessed Mother Mary and all your</w:t>
      </w:r>
      <w:r w:rsidRPr="001B6E27">
        <w:rPr>
          <w:color w:val="000000" w:themeColor="text1"/>
          <w:lang w:val="de-DE"/>
        </w:rPr>
        <w:t xml:space="preserve"> </w:t>
      </w:r>
      <w:r w:rsidRPr="001B6E27">
        <w:rPr>
          <w:color w:val="000000" w:themeColor="text1"/>
        </w:rPr>
        <w:t>saints, we may enter the everlasting heritage of your children; through Jesus Christ our Savior, the firstborn of all</w:t>
      </w:r>
      <w:r w:rsidRPr="001B6E27">
        <w:rPr>
          <w:color w:val="000000" w:themeColor="text1"/>
          <w:lang w:val="de-DE"/>
        </w:rPr>
        <w:t xml:space="preserve"> </w:t>
      </w:r>
      <w:r w:rsidRPr="001B6E27">
        <w:rPr>
          <w:color w:val="000000" w:themeColor="text1"/>
        </w:rPr>
        <w:t>creation, the head of the Church, and the author of our</w:t>
      </w:r>
      <w:r w:rsidRPr="001B6E27">
        <w:rPr>
          <w:color w:val="000000" w:themeColor="text1"/>
          <w:lang w:val="de-DE"/>
        </w:rPr>
        <w:t xml:space="preserve"> </w:t>
      </w:r>
      <w:r w:rsidRPr="001B6E27">
        <w:rPr>
          <w:color w:val="000000" w:themeColor="text1"/>
          <w:lang w:val="it-IT"/>
        </w:rPr>
        <w:t>salvation.</w:t>
      </w:r>
    </w:p>
    <w:p w14:paraId="393AC959" w14:textId="77777777" w:rsidR="009D442C" w:rsidRPr="001B6E27" w:rsidRDefault="009D442C" w:rsidP="009D442C">
      <w:pPr>
        <w:rPr>
          <w:color w:val="000000" w:themeColor="text1"/>
          <w:lang w:val="de-DE"/>
        </w:rPr>
      </w:pPr>
    </w:p>
    <w:p w14:paraId="1F4B1E9F" w14:textId="77777777" w:rsidR="009D442C" w:rsidRDefault="009D442C" w:rsidP="009D442C">
      <w:r w:rsidRPr="001B6E27">
        <w:rPr>
          <w:color w:val="000000" w:themeColor="text1"/>
        </w:rPr>
        <w:t>By Christ, and with Christ, and in Christ, in the unity of the Holy</w:t>
      </w:r>
      <w:r w:rsidRPr="001B6E27">
        <w:rPr>
          <w:color w:val="000000" w:themeColor="text1"/>
          <w:lang w:val="de-DE"/>
        </w:rPr>
        <w:t xml:space="preserve"> </w:t>
      </w:r>
      <w:r w:rsidRPr="001B6E27">
        <w:rPr>
          <w:color w:val="000000" w:themeColor="text1"/>
        </w:rPr>
        <w:t>Spirit, all honor and glory is yours, Almighty God, now and</w:t>
      </w:r>
      <w:r w:rsidRPr="001B6E27">
        <w:rPr>
          <w:color w:val="000000" w:themeColor="text1"/>
          <w:lang w:val="de-DE"/>
        </w:rPr>
        <w:t xml:space="preserve"> </w:t>
      </w:r>
      <w:r w:rsidRPr="001B6E27">
        <w:rPr>
          <w:color w:val="000000" w:themeColor="text1"/>
        </w:rPr>
        <w:t xml:space="preserve">forever.  </w:t>
      </w:r>
      <w:r w:rsidRPr="001B6E27">
        <w:rPr>
          <w:b/>
          <w:iCs/>
          <w:color w:val="000000" w:themeColor="text1"/>
          <w:lang w:val="de-DE"/>
        </w:rPr>
        <w:t>AMEN</w:t>
      </w:r>
      <w:r w:rsidRPr="001B6E27">
        <w:rPr>
          <w:i/>
          <w:iCs/>
          <w:color w:val="000000" w:themeColor="text1"/>
          <w:lang w:val="de-DE"/>
        </w:rPr>
        <w:t>.</w:t>
      </w:r>
    </w:p>
    <w:p w14:paraId="1FE27196" w14:textId="77777777" w:rsidR="009D442C" w:rsidRDefault="009D442C" w:rsidP="009D442C"/>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1AF89F28" w14:textId="53E0DCF4" w:rsidR="004251EE" w:rsidRPr="004251EE" w:rsidRDefault="00A048C6" w:rsidP="004251EE">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w:t>
      </w:r>
      <w:r w:rsidR="004251EE" w:rsidRPr="004251EE">
        <w:t>Hymnal S161</w:t>
      </w:r>
    </w:p>
    <w:p w14:paraId="4EFE6FCD" w14:textId="0B3E614D"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213D864"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have mercy on us.</w:t>
      </w:r>
    </w:p>
    <w:p w14:paraId="1E612615" w14:textId="77777777" w:rsidR="004251EE" w:rsidRPr="004251EE" w:rsidRDefault="004251EE" w:rsidP="007C408D">
      <w:pPr>
        <w:tabs>
          <w:tab w:val="left" w:pos="720"/>
          <w:tab w:val="left" w:pos="2160"/>
          <w:tab w:val="right" w:pos="8640"/>
        </w:tabs>
        <w:ind w:left="2160"/>
        <w:rPr>
          <w:b/>
          <w:snapToGrid w:val="0"/>
        </w:rPr>
      </w:pPr>
      <w:r w:rsidRPr="004251EE">
        <w:rPr>
          <w:b/>
          <w:snapToGrid w:val="0"/>
        </w:rPr>
        <w:t>Lamb of God, you take away the sins of the world: grant us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004FF7EE" w:rsidR="003C339A" w:rsidRPr="0050657A" w:rsidRDefault="00AF6E43" w:rsidP="00344325">
      <w:r w:rsidRPr="0050657A">
        <w:rPr>
          <w:b/>
          <w:snapToGrid w:val="0"/>
          <w:color w:val="000000" w:themeColor="text1"/>
        </w:rPr>
        <w:t>COMMUNION HYMN:</w:t>
      </w:r>
      <w:r w:rsidR="0050657A">
        <w:rPr>
          <w:b/>
          <w:snapToGrid w:val="0"/>
          <w:color w:val="000000" w:themeColor="text1"/>
        </w:rPr>
        <w:t xml:space="preserve"> </w:t>
      </w:r>
      <w:r w:rsidR="0050657A" w:rsidRPr="0050657A">
        <w:rPr>
          <w:color w:val="000000"/>
          <w:shd w:val="clear" w:color="auto" w:fill="FFFFFF"/>
        </w:rPr>
        <w:t>“Thy kingdom come!” on bended knee</w:t>
      </w:r>
      <w:r w:rsidR="0050657A">
        <w:t xml:space="preserve">                                                    </w:t>
      </w:r>
      <w:r w:rsidR="00415D22">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50657A">
        <w:rPr>
          <w:snapToGrid w:val="0"/>
          <w:color w:val="000000" w:themeColor="text1"/>
        </w:rPr>
        <w:t>615</w:t>
      </w:r>
    </w:p>
    <w:p w14:paraId="7207D400" w14:textId="77777777" w:rsidR="00EF3CA6" w:rsidRDefault="00EF3CA6" w:rsidP="00FD5690">
      <w:pPr>
        <w:rPr>
          <w:snapToGrid w:val="0"/>
          <w:color w:val="000000" w:themeColor="text1"/>
        </w:rPr>
      </w:pPr>
    </w:p>
    <w:p w14:paraId="02109D7F" w14:textId="1951CBE5"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BA420E3" w14:textId="77777777" w:rsidR="00CF4D18" w:rsidRDefault="00CF4D18" w:rsidP="0043394B">
      <w:pPr>
        <w:pStyle w:val="NoSpacing"/>
        <w:rPr>
          <w:snapToGrid w:val="0"/>
        </w:rPr>
      </w:pPr>
    </w:p>
    <w:p w14:paraId="561B0160" w14:textId="4C7D8BCF"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65902157" w:rsidR="004D146B" w:rsidRPr="004A2138" w:rsidRDefault="009526AC" w:rsidP="0022003D">
      <w:pPr>
        <w:rPr>
          <w:color w:val="000000" w:themeColor="text1"/>
        </w:rPr>
      </w:pPr>
      <w:r w:rsidRPr="0050657A">
        <w:rPr>
          <w:b/>
          <w:color w:val="000000" w:themeColor="text1"/>
        </w:rPr>
        <w:t>CLOSING HYMN</w:t>
      </w:r>
      <w:r w:rsidR="007B3F84" w:rsidRPr="0050657A">
        <w:rPr>
          <w:b/>
          <w:color w:val="000000" w:themeColor="text1"/>
        </w:rPr>
        <w:t>:</w:t>
      </w:r>
      <w:r w:rsidR="0050657A">
        <w:rPr>
          <w:b/>
          <w:color w:val="000000" w:themeColor="text1"/>
        </w:rPr>
        <w:t xml:space="preserve"> </w:t>
      </w:r>
      <w:r w:rsidR="0050657A" w:rsidRPr="0050657A">
        <w:rPr>
          <w:color w:val="000000" w:themeColor="text1"/>
        </w:rPr>
        <w:t>“Sleepers, wake!” A voice astounds us</w:t>
      </w:r>
      <w:r w:rsidR="0050657A">
        <w:rPr>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50657A">
        <w:rPr>
          <w:snapToGrid w:val="0"/>
          <w:color w:val="000000" w:themeColor="text1"/>
        </w:rPr>
        <w:t>61</w:t>
      </w:r>
    </w:p>
    <w:p w14:paraId="4B6CC38E" w14:textId="77777777" w:rsidR="00CF4D18" w:rsidRDefault="00CF4D18" w:rsidP="0022003D"/>
    <w:p w14:paraId="13486714" w14:textId="709CD38D"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4998F504" w14:textId="77777777" w:rsidR="0050657A" w:rsidRPr="0050657A" w:rsidRDefault="00332B65" w:rsidP="0050657A">
      <w:r w:rsidRPr="0050657A">
        <w:rPr>
          <w:b/>
        </w:rPr>
        <w:t>POSTLUDE:</w:t>
      </w:r>
      <w:r w:rsidR="0050657A">
        <w:rPr>
          <w:b/>
        </w:rPr>
        <w:t xml:space="preserve"> </w:t>
      </w:r>
      <w:r w:rsidR="0050657A" w:rsidRPr="0050657A">
        <w:rPr>
          <w:color w:val="000000"/>
          <w:shd w:val="clear" w:color="auto" w:fill="FFFFFF"/>
        </w:rPr>
        <w:t>"Sarabande" from English Suite No. 1 - J.S. Bach</w:t>
      </w:r>
    </w:p>
    <w:p w14:paraId="04255EF0" w14:textId="6F874D45" w:rsidR="00130E9D" w:rsidRPr="00130E9D" w:rsidRDefault="001D4B76" w:rsidP="00130E9D">
      <w:r>
        <w:rPr>
          <w:b/>
        </w:rPr>
        <w:t xml:space="preserve"> </w:t>
      </w:r>
    </w:p>
    <w:p w14:paraId="22D67136" w14:textId="086ACC1E" w:rsidR="008A0F64" w:rsidRDefault="008A0F64" w:rsidP="007B11F6">
      <w:pPr>
        <w:rPr>
          <w:b/>
          <w:iCs/>
          <w:u w:val="single"/>
        </w:rPr>
      </w:pPr>
    </w:p>
    <w:p w14:paraId="4BC268C3" w14:textId="77777777" w:rsidR="007C408D" w:rsidRDefault="007C408D" w:rsidP="00CF1567">
      <w:pPr>
        <w:spacing w:line="276" w:lineRule="auto"/>
        <w:rPr>
          <w:b/>
          <w:iCs/>
          <w:highlight w:val="yellow"/>
          <w:u w:val="single"/>
        </w:rPr>
      </w:pPr>
    </w:p>
    <w:p w14:paraId="50F4A8FD" w14:textId="77777777" w:rsidR="007C408D" w:rsidRDefault="007C408D" w:rsidP="00CF1567">
      <w:pPr>
        <w:spacing w:line="276" w:lineRule="auto"/>
        <w:rPr>
          <w:b/>
          <w:iCs/>
          <w:highlight w:val="yellow"/>
          <w:u w:val="single"/>
        </w:rPr>
      </w:pPr>
    </w:p>
    <w:p w14:paraId="0DDA545B" w14:textId="77777777" w:rsidR="007C408D" w:rsidRDefault="007C408D" w:rsidP="00CF1567">
      <w:pPr>
        <w:spacing w:line="276" w:lineRule="auto"/>
        <w:rPr>
          <w:b/>
          <w:iCs/>
          <w:highlight w:val="yellow"/>
          <w:u w:val="single"/>
        </w:rPr>
      </w:pPr>
    </w:p>
    <w:p w14:paraId="5A4A9803" w14:textId="5503CCF2" w:rsidR="00CF1567" w:rsidRPr="007A54B6" w:rsidRDefault="00CF1567" w:rsidP="00CF1567">
      <w:pPr>
        <w:spacing w:line="276" w:lineRule="auto"/>
        <w:rPr>
          <w:b/>
          <w:iCs/>
          <w:u w:val="single"/>
        </w:rPr>
      </w:pPr>
      <w:r w:rsidRPr="00672369">
        <w:rPr>
          <w:b/>
          <w:iCs/>
          <w:u w:val="single"/>
        </w:rPr>
        <w:lastRenderedPageBreak/>
        <w:t>Ministers for</w:t>
      </w:r>
      <w:r w:rsidR="00CF4D18" w:rsidRPr="00672369">
        <w:rPr>
          <w:b/>
          <w:iCs/>
          <w:u w:val="single"/>
        </w:rPr>
        <w:t xml:space="preserve"> November </w:t>
      </w:r>
      <w:r w:rsidR="00711A5E" w:rsidRPr="00672369">
        <w:rPr>
          <w:b/>
          <w:iCs/>
          <w:u w:val="single"/>
        </w:rPr>
        <w:t>27</w:t>
      </w:r>
      <w:r w:rsidR="00CF4D18" w:rsidRPr="00672369">
        <w:rPr>
          <w:b/>
          <w:iCs/>
          <w:u w:val="single"/>
        </w:rPr>
        <w:t>th</w:t>
      </w:r>
      <w:r w:rsidR="009C0816" w:rsidRPr="00672369">
        <w:rPr>
          <w:b/>
          <w:iCs/>
          <w:u w:val="single"/>
        </w:rPr>
        <w:t>,</w:t>
      </w:r>
      <w:r w:rsidR="00D17B23" w:rsidRPr="00672369">
        <w:rPr>
          <w:b/>
          <w:iCs/>
          <w:u w:val="single"/>
        </w:rPr>
        <w:t xml:space="preserve"> 202</w:t>
      </w:r>
      <w:r w:rsidR="0043394B" w:rsidRPr="00672369">
        <w:rPr>
          <w:b/>
          <w:iCs/>
          <w:u w:val="single"/>
        </w:rPr>
        <w:t>2</w:t>
      </w:r>
    </w:p>
    <w:p w14:paraId="31D2DA11" w14:textId="2170F219" w:rsidR="006555F8" w:rsidRDefault="00CF1567" w:rsidP="00CF1567">
      <w:pPr>
        <w:spacing w:line="276" w:lineRule="auto"/>
        <w:rPr>
          <w:iCs/>
        </w:rPr>
      </w:pPr>
      <w:r w:rsidRPr="00995D3F">
        <w:rPr>
          <w:b/>
          <w:iCs/>
        </w:rPr>
        <w:t xml:space="preserve">Altar Guild: </w:t>
      </w:r>
      <w:r w:rsidR="005430C4">
        <w:rPr>
          <w:iCs/>
        </w:rPr>
        <w:t>Joan Hurley</w:t>
      </w:r>
    </w:p>
    <w:p w14:paraId="17CB2547" w14:textId="1E19E13D" w:rsidR="002D464D" w:rsidRPr="00474024" w:rsidRDefault="00474024" w:rsidP="00CF1567">
      <w:pPr>
        <w:spacing w:line="276" w:lineRule="auto"/>
        <w:rPr>
          <w:b/>
          <w:iCs/>
        </w:rPr>
      </w:pPr>
      <w:r w:rsidRPr="00474024">
        <w:rPr>
          <w:b/>
          <w:iCs/>
        </w:rPr>
        <w:t>Chalice:</w:t>
      </w:r>
      <w:r>
        <w:rPr>
          <w:b/>
          <w:iCs/>
        </w:rPr>
        <w:t xml:space="preserve"> </w:t>
      </w:r>
      <w:r w:rsidR="00672369">
        <w:rPr>
          <w:iCs/>
        </w:rPr>
        <w:t>Bonnie Bingman</w:t>
      </w:r>
    </w:p>
    <w:p w14:paraId="0884EF3F" w14:textId="76037C4F" w:rsidR="001602FA" w:rsidRPr="00995D3F" w:rsidRDefault="006555F8" w:rsidP="00CF1567">
      <w:pPr>
        <w:spacing w:line="276" w:lineRule="auto"/>
        <w:rPr>
          <w:iCs/>
        </w:rPr>
      </w:pPr>
      <w:r w:rsidRPr="001C6A77">
        <w:rPr>
          <w:b/>
          <w:iCs/>
        </w:rPr>
        <w:t>Lector:</w:t>
      </w:r>
      <w:r w:rsidR="008557F4" w:rsidRPr="001C6A77">
        <w:rPr>
          <w:b/>
          <w:iCs/>
        </w:rPr>
        <w:t xml:space="preserve"> </w:t>
      </w:r>
      <w:r w:rsidR="00672369">
        <w:rPr>
          <w:iCs/>
        </w:rPr>
        <w:t>Keith Doubt</w:t>
      </w:r>
    </w:p>
    <w:p w14:paraId="2E8B042F" w14:textId="6C8D46E0" w:rsidR="00CF1567" w:rsidRPr="00995D3F" w:rsidRDefault="00CF1567" w:rsidP="00CF1567">
      <w:pPr>
        <w:spacing w:line="276" w:lineRule="auto"/>
        <w:rPr>
          <w:iCs/>
        </w:rPr>
      </w:pPr>
      <w:r w:rsidRPr="00185A17">
        <w:rPr>
          <w:b/>
          <w:iCs/>
        </w:rPr>
        <w:t>Ushers</w:t>
      </w:r>
      <w:r w:rsidRPr="00995D3F">
        <w:rPr>
          <w:b/>
          <w:iCs/>
        </w:rPr>
        <w:t xml:space="preserve">: </w:t>
      </w:r>
      <w:r w:rsidR="00672369">
        <w:rPr>
          <w:iCs/>
        </w:rPr>
        <w:t>Scott Yeazell</w:t>
      </w:r>
      <w:r w:rsidR="00CF4D18">
        <w:rPr>
          <w:iCs/>
        </w:rPr>
        <w:t xml:space="preserve"> and </w:t>
      </w:r>
      <w:r w:rsidR="00672369">
        <w:rPr>
          <w:iCs/>
        </w:rPr>
        <w:t>Angus Randolph</w:t>
      </w:r>
    </w:p>
    <w:p w14:paraId="631AB723" w14:textId="5E545995" w:rsidR="00982CB7" w:rsidRDefault="00982CB7" w:rsidP="00CF1567">
      <w:pPr>
        <w:spacing w:line="276" w:lineRule="auto"/>
        <w:rPr>
          <w:iCs/>
        </w:rPr>
      </w:pPr>
      <w:r w:rsidRPr="00995D3F">
        <w:rPr>
          <w:b/>
          <w:iCs/>
        </w:rPr>
        <w:t xml:space="preserve">Videographer: </w:t>
      </w:r>
      <w:r w:rsidR="00672369">
        <w:rPr>
          <w:iCs/>
        </w:rPr>
        <w:t>David Bingman</w:t>
      </w:r>
    </w:p>
    <w:p w14:paraId="2850DEDD" w14:textId="1CA7A479" w:rsidR="005F7D81" w:rsidRDefault="005F7D81" w:rsidP="00CF1567">
      <w:pPr>
        <w:spacing w:line="276" w:lineRule="auto"/>
        <w:rPr>
          <w:iCs/>
        </w:rPr>
      </w:pPr>
      <w:r w:rsidRPr="005F7D81">
        <w:rPr>
          <w:b/>
          <w:iCs/>
        </w:rPr>
        <w:t>Coffee Hour Host:</w:t>
      </w:r>
      <w:r>
        <w:rPr>
          <w:iCs/>
        </w:rPr>
        <w:t xml:space="preserve"> </w:t>
      </w:r>
      <w:r w:rsidR="00672369">
        <w:rPr>
          <w:iCs/>
        </w:rPr>
        <w:t>Susan Doubt</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59A16762" w14:textId="0BE2E4E1" w:rsidR="00ED1F55" w:rsidRDefault="00ED1F55" w:rsidP="00DE6B3B">
      <w:pPr>
        <w:rPr>
          <w:b/>
          <w:sz w:val="22"/>
          <w:szCs w:val="22"/>
        </w:rPr>
      </w:pPr>
    </w:p>
    <w:p w14:paraId="1A733999" w14:textId="51755C5A" w:rsidR="007C408D" w:rsidRDefault="007C408D" w:rsidP="00DE6B3B">
      <w:pPr>
        <w:rPr>
          <w:b/>
          <w:sz w:val="22"/>
          <w:szCs w:val="22"/>
        </w:rPr>
      </w:pPr>
    </w:p>
    <w:p w14:paraId="1E64C443" w14:textId="1AC9F078" w:rsidR="007C408D" w:rsidRDefault="007C408D" w:rsidP="00DE6B3B">
      <w:pPr>
        <w:rPr>
          <w:b/>
          <w:sz w:val="22"/>
          <w:szCs w:val="22"/>
        </w:rPr>
      </w:pPr>
    </w:p>
    <w:p w14:paraId="501AF2ED" w14:textId="34E644F1" w:rsidR="007C408D" w:rsidRDefault="007C408D" w:rsidP="00DE6B3B">
      <w:pPr>
        <w:rPr>
          <w:b/>
          <w:sz w:val="22"/>
          <w:szCs w:val="22"/>
        </w:rPr>
      </w:pPr>
    </w:p>
    <w:p w14:paraId="00EF9909" w14:textId="02CEACB0" w:rsidR="007C408D" w:rsidRDefault="007C408D" w:rsidP="00DE6B3B">
      <w:pPr>
        <w:rPr>
          <w:b/>
          <w:sz w:val="22"/>
          <w:szCs w:val="22"/>
        </w:rPr>
      </w:pPr>
    </w:p>
    <w:p w14:paraId="4DC39B2D" w14:textId="6424FE5F" w:rsidR="007C408D" w:rsidRDefault="007C408D" w:rsidP="00DE6B3B">
      <w:pPr>
        <w:rPr>
          <w:b/>
          <w:sz w:val="22"/>
          <w:szCs w:val="22"/>
        </w:rPr>
      </w:pPr>
    </w:p>
    <w:p w14:paraId="7A3F7F1D" w14:textId="70FC7E5B" w:rsidR="007C408D" w:rsidRDefault="007C408D" w:rsidP="00DE6B3B">
      <w:pPr>
        <w:rPr>
          <w:b/>
          <w:sz w:val="22"/>
          <w:szCs w:val="22"/>
        </w:rPr>
      </w:pPr>
    </w:p>
    <w:p w14:paraId="21886EF5" w14:textId="0A157743" w:rsidR="007C408D" w:rsidRDefault="007C408D" w:rsidP="00DE6B3B">
      <w:pPr>
        <w:rPr>
          <w:b/>
          <w:sz w:val="22"/>
          <w:szCs w:val="22"/>
        </w:rPr>
      </w:pPr>
    </w:p>
    <w:p w14:paraId="748CF90A" w14:textId="5F3ADB35" w:rsidR="007C408D" w:rsidRDefault="007C408D" w:rsidP="00DE6B3B">
      <w:pPr>
        <w:rPr>
          <w:b/>
          <w:sz w:val="22"/>
          <w:szCs w:val="22"/>
        </w:rPr>
      </w:pPr>
    </w:p>
    <w:p w14:paraId="6FF873B7" w14:textId="297C302A" w:rsidR="007C408D" w:rsidRDefault="007C408D" w:rsidP="00DE6B3B">
      <w:pPr>
        <w:rPr>
          <w:b/>
          <w:sz w:val="22"/>
          <w:szCs w:val="22"/>
        </w:rPr>
      </w:pPr>
    </w:p>
    <w:p w14:paraId="1C507854" w14:textId="5624E36A" w:rsidR="007C408D" w:rsidRDefault="007C408D" w:rsidP="00DE6B3B">
      <w:pPr>
        <w:rPr>
          <w:b/>
          <w:sz w:val="22"/>
          <w:szCs w:val="22"/>
        </w:rPr>
      </w:pPr>
    </w:p>
    <w:p w14:paraId="60353C7D" w14:textId="755E5F39" w:rsidR="007C408D" w:rsidRDefault="007C408D" w:rsidP="00DE6B3B">
      <w:pPr>
        <w:rPr>
          <w:b/>
          <w:sz w:val="22"/>
          <w:szCs w:val="22"/>
        </w:rPr>
      </w:pPr>
    </w:p>
    <w:p w14:paraId="4078096A" w14:textId="580DFD26" w:rsidR="007C408D" w:rsidRDefault="007C408D" w:rsidP="00DE6B3B">
      <w:pPr>
        <w:rPr>
          <w:b/>
          <w:sz w:val="22"/>
          <w:szCs w:val="22"/>
        </w:rPr>
      </w:pPr>
    </w:p>
    <w:p w14:paraId="2BB58C3F" w14:textId="6ED226E0" w:rsidR="007C408D" w:rsidRDefault="007C408D" w:rsidP="00DE6B3B">
      <w:pPr>
        <w:rPr>
          <w:b/>
          <w:sz w:val="22"/>
          <w:szCs w:val="22"/>
        </w:rPr>
      </w:pPr>
    </w:p>
    <w:p w14:paraId="0F2A3EFD" w14:textId="62BF1AB1" w:rsidR="007C408D" w:rsidRDefault="007C408D" w:rsidP="00DE6B3B">
      <w:pPr>
        <w:rPr>
          <w:b/>
          <w:sz w:val="22"/>
          <w:szCs w:val="22"/>
        </w:rPr>
      </w:pPr>
    </w:p>
    <w:p w14:paraId="586FEDA3" w14:textId="77777777" w:rsidR="007C408D" w:rsidRPr="00623506" w:rsidRDefault="007C408D"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B263" w14:textId="77777777" w:rsidR="007C5BF6" w:rsidRDefault="007C5BF6" w:rsidP="001B1C09">
      <w:r>
        <w:separator/>
      </w:r>
    </w:p>
  </w:endnote>
  <w:endnote w:type="continuationSeparator" w:id="0">
    <w:p w14:paraId="10F1DAFB" w14:textId="77777777" w:rsidR="007C5BF6" w:rsidRDefault="007C5BF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D6BD" w14:textId="77777777" w:rsidR="007C5BF6" w:rsidRDefault="007C5BF6" w:rsidP="001B1C09">
      <w:r>
        <w:separator/>
      </w:r>
    </w:p>
  </w:footnote>
  <w:footnote w:type="continuationSeparator" w:id="0">
    <w:p w14:paraId="3E0E6AD6" w14:textId="77777777" w:rsidR="007C5BF6" w:rsidRDefault="007C5BF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7C5BF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1A34"/>
    <w:rsid w:val="0004274A"/>
    <w:rsid w:val="00045AC1"/>
    <w:rsid w:val="00046F7E"/>
    <w:rsid w:val="00047B46"/>
    <w:rsid w:val="00047BA6"/>
    <w:rsid w:val="000502F8"/>
    <w:rsid w:val="000517A8"/>
    <w:rsid w:val="000519B0"/>
    <w:rsid w:val="00053237"/>
    <w:rsid w:val="00056C88"/>
    <w:rsid w:val="000600C5"/>
    <w:rsid w:val="000607A4"/>
    <w:rsid w:val="00060D66"/>
    <w:rsid w:val="00061895"/>
    <w:rsid w:val="00062364"/>
    <w:rsid w:val="00062398"/>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1DEB"/>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B76"/>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120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55B"/>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A743D"/>
    <w:rsid w:val="002B2B8B"/>
    <w:rsid w:val="002B4B8A"/>
    <w:rsid w:val="002B7037"/>
    <w:rsid w:val="002C1248"/>
    <w:rsid w:val="002C34B8"/>
    <w:rsid w:val="002C4040"/>
    <w:rsid w:val="002C4126"/>
    <w:rsid w:val="002C55BE"/>
    <w:rsid w:val="002C56AC"/>
    <w:rsid w:val="002C74CF"/>
    <w:rsid w:val="002C77E8"/>
    <w:rsid w:val="002D05A2"/>
    <w:rsid w:val="002D0984"/>
    <w:rsid w:val="002D1072"/>
    <w:rsid w:val="002D3278"/>
    <w:rsid w:val="002D3FD4"/>
    <w:rsid w:val="002D464D"/>
    <w:rsid w:val="002D57AD"/>
    <w:rsid w:val="002D5AF4"/>
    <w:rsid w:val="002D5F9E"/>
    <w:rsid w:val="002E5509"/>
    <w:rsid w:val="002E5B65"/>
    <w:rsid w:val="002F2605"/>
    <w:rsid w:val="002F2A1B"/>
    <w:rsid w:val="002F44A0"/>
    <w:rsid w:val="002F4A8D"/>
    <w:rsid w:val="002F4A93"/>
    <w:rsid w:val="002F6EC8"/>
    <w:rsid w:val="002F7AE3"/>
    <w:rsid w:val="003005FF"/>
    <w:rsid w:val="00300C2B"/>
    <w:rsid w:val="00305144"/>
    <w:rsid w:val="00306CC7"/>
    <w:rsid w:val="00306EA4"/>
    <w:rsid w:val="00315FB5"/>
    <w:rsid w:val="00320340"/>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251EE"/>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7A"/>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5A8F"/>
    <w:rsid w:val="00536A8F"/>
    <w:rsid w:val="00536B75"/>
    <w:rsid w:val="00537937"/>
    <w:rsid w:val="00540572"/>
    <w:rsid w:val="0054281D"/>
    <w:rsid w:val="005430C4"/>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5F7D81"/>
    <w:rsid w:val="00600FCB"/>
    <w:rsid w:val="00601F8E"/>
    <w:rsid w:val="00602176"/>
    <w:rsid w:val="006029F9"/>
    <w:rsid w:val="0060339E"/>
    <w:rsid w:val="00603996"/>
    <w:rsid w:val="00604D04"/>
    <w:rsid w:val="0060634E"/>
    <w:rsid w:val="00606400"/>
    <w:rsid w:val="00606705"/>
    <w:rsid w:val="0060672E"/>
    <w:rsid w:val="006101CB"/>
    <w:rsid w:val="00612781"/>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67488"/>
    <w:rsid w:val="00670CBA"/>
    <w:rsid w:val="00672369"/>
    <w:rsid w:val="00675AE9"/>
    <w:rsid w:val="006812F2"/>
    <w:rsid w:val="00685932"/>
    <w:rsid w:val="006903DC"/>
    <w:rsid w:val="006913FA"/>
    <w:rsid w:val="006958A6"/>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4D2"/>
    <w:rsid w:val="007025DD"/>
    <w:rsid w:val="00703506"/>
    <w:rsid w:val="007115C7"/>
    <w:rsid w:val="00711628"/>
    <w:rsid w:val="00711A5E"/>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667D"/>
    <w:rsid w:val="007B76D6"/>
    <w:rsid w:val="007B7EDD"/>
    <w:rsid w:val="007C0464"/>
    <w:rsid w:val="007C0C75"/>
    <w:rsid w:val="007C1160"/>
    <w:rsid w:val="007C1F09"/>
    <w:rsid w:val="007C408D"/>
    <w:rsid w:val="007C5BF6"/>
    <w:rsid w:val="007C75E2"/>
    <w:rsid w:val="007C7B92"/>
    <w:rsid w:val="007D13C0"/>
    <w:rsid w:val="007D33E2"/>
    <w:rsid w:val="007D41AF"/>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BF3"/>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40B"/>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2E2D"/>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912"/>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5BC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442C"/>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21F"/>
    <w:rsid w:val="00A66986"/>
    <w:rsid w:val="00A673C7"/>
    <w:rsid w:val="00A67F7B"/>
    <w:rsid w:val="00A67FDD"/>
    <w:rsid w:val="00A719DF"/>
    <w:rsid w:val="00A72205"/>
    <w:rsid w:val="00A76B5D"/>
    <w:rsid w:val="00A76F4E"/>
    <w:rsid w:val="00A816FF"/>
    <w:rsid w:val="00A819C4"/>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1708E"/>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1F58"/>
    <w:rsid w:val="00B9347C"/>
    <w:rsid w:val="00BA07F1"/>
    <w:rsid w:val="00BA2A7A"/>
    <w:rsid w:val="00BA400B"/>
    <w:rsid w:val="00BA55C4"/>
    <w:rsid w:val="00BA763C"/>
    <w:rsid w:val="00BB003D"/>
    <w:rsid w:val="00BB1569"/>
    <w:rsid w:val="00BB496E"/>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26F1"/>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4D18"/>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E6CD3"/>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61D7"/>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3B56"/>
    <w:rsid w:val="00EC4E39"/>
    <w:rsid w:val="00EC52E4"/>
    <w:rsid w:val="00EC55F5"/>
    <w:rsid w:val="00EC5C47"/>
    <w:rsid w:val="00EC6D5F"/>
    <w:rsid w:val="00EC7287"/>
    <w:rsid w:val="00EC741E"/>
    <w:rsid w:val="00EC773A"/>
    <w:rsid w:val="00ED0A1B"/>
    <w:rsid w:val="00ED0AAE"/>
    <w:rsid w:val="00ED1F55"/>
    <w:rsid w:val="00ED3F6E"/>
    <w:rsid w:val="00ED42B3"/>
    <w:rsid w:val="00EE123C"/>
    <w:rsid w:val="00EE1951"/>
    <w:rsid w:val="00EE1CA3"/>
    <w:rsid w:val="00EE2C82"/>
    <w:rsid w:val="00EE4840"/>
    <w:rsid w:val="00EE6962"/>
    <w:rsid w:val="00EF3CA6"/>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26875208">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59714083">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1413276">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6531">
      <w:bodyDiv w:val="1"/>
      <w:marLeft w:val="0"/>
      <w:marRight w:val="0"/>
      <w:marTop w:val="0"/>
      <w:marBottom w:val="0"/>
      <w:divBdr>
        <w:top w:val="none" w:sz="0" w:space="0" w:color="auto"/>
        <w:left w:val="none" w:sz="0" w:space="0" w:color="auto"/>
        <w:bottom w:val="none" w:sz="0" w:space="0" w:color="auto"/>
        <w:right w:val="none" w:sz="0" w:space="0" w:color="auto"/>
      </w:divBdr>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372434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80933598">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3601190">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4491775">
      <w:bodyDiv w:val="1"/>
      <w:marLeft w:val="0"/>
      <w:marRight w:val="0"/>
      <w:marTop w:val="0"/>
      <w:marBottom w:val="0"/>
      <w:divBdr>
        <w:top w:val="none" w:sz="0" w:space="0" w:color="auto"/>
        <w:left w:val="none" w:sz="0" w:space="0" w:color="auto"/>
        <w:bottom w:val="none" w:sz="0" w:space="0" w:color="auto"/>
        <w:right w:val="none" w:sz="0" w:space="0" w:color="auto"/>
      </w:divBdr>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6967602">
      <w:bodyDiv w:val="1"/>
      <w:marLeft w:val="0"/>
      <w:marRight w:val="0"/>
      <w:marTop w:val="0"/>
      <w:marBottom w:val="0"/>
      <w:divBdr>
        <w:top w:val="none" w:sz="0" w:space="0" w:color="auto"/>
        <w:left w:val="none" w:sz="0" w:space="0" w:color="auto"/>
        <w:bottom w:val="none" w:sz="0" w:space="0" w:color="auto"/>
        <w:right w:val="none" w:sz="0" w:space="0" w:color="auto"/>
      </w:divBdr>
    </w:div>
    <w:div w:id="858471634">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6837498">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839494">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5712110">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0041865">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1451812">
      <w:bodyDiv w:val="1"/>
      <w:marLeft w:val="0"/>
      <w:marRight w:val="0"/>
      <w:marTop w:val="0"/>
      <w:marBottom w:val="0"/>
      <w:divBdr>
        <w:top w:val="none" w:sz="0" w:space="0" w:color="auto"/>
        <w:left w:val="none" w:sz="0" w:space="0" w:color="auto"/>
        <w:bottom w:val="none" w:sz="0" w:space="0" w:color="auto"/>
        <w:right w:val="none" w:sz="0" w:space="0" w:color="auto"/>
      </w:divBdr>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0724818">
      <w:bodyDiv w:val="1"/>
      <w:marLeft w:val="0"/>
      <w:marRight w:val="0"/>
      <w:marTop w:val="0"/>
      <w:marBottom w:val="0"/>
      <w:divBdr>
        <w:top w:val="none" w:sz="0" w:space="0" w:color="auto"/>
        <w:left w:val="none" w:sz="0" w:space="0" w:color="auto"/>
        <w:bottom w:val="none" w:sz="0" w:space="0" w:color="auto"/>
        <w:right w:val="none" w:sz="0" w:space="0" w:color="auto"/>
      </w:divBdr>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2834883">
      <w:bodyDiv w:val="1"/>
      <w:marLeft w:val="0"/>
      <w:marRight w:val="0"/>
      <w:marTop w:val="0"/>
      <w:marBottom w:val="0"/>
      <w:divBdr>
        <w:top w:val="none" w:sz="0" w:space="0" w:color="auto"/>
        <w:left w:val="none" w:sz="0" w:space="0" w:color="auto"/>
        <w:bottom w:val="none" w:sz="0" w:space="0" w:color="auto"/>
        <w:right w:val="none" w:sz="0" w:space="0" w:color="auto"/>
      </w:divBdr>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0433406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2703522">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1440511">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1091953">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59407279">
      <w:bodyDiv w:val="1"/>
      <w:marLeft w:val="0"/>
      <w:marRight w:val="0"/>
      <w:marTop w:val="0"/>
      <w:marBottom w:val="0"/>
      <w:divBdr>
        <w:top w:val="none" w:sz="0" w:space="0" w:color="auto"/>
        <w:left w:val="none" w:sz="0" w:space="0" w:color="auto"/>
        <w:bottom w:val="none" w:sz="0" w:space="0" w:color="auto"/>
        <w:right w:val="none" w:sz="0" w:space="0" w:color="auto"/>
      </w:divBdr>
      <w:divsChild>
        <w:div w:id="738796246">
          <w:marLeft w:val="0"/>
          <w:marRight w:val="0"/>
          <w:marTop w:val="0"/>
          <w:marBottom w:val="0"/>
          <w:divBdr>
            <w:top w:val="none" w:sz="0" w:space="0" w:color="auto"/>
            <w:left w:val="none" w:sz="0" w:space="0" w:color="auto"/>
            <w:bottom w:val="none" w:sz="0" w:space="0" w:color="auto"/>
            <w:right w:val="none" w:sz="0" w:space="0" w:color="auto"/>
          </w:divBdr>
        </w:div>
      </w:divsChild>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08965285">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A60C3"/>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2641"/>
    <w:rsid w:val="005A5A85"/>
    <w:rsid w:val="005B2AB3"/>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6E1"/>
    <w:rsid w:val="00641F6C"/>
    <w:rsid w:val="00646537"/>
    <w:rsid w:val="00647851"/>
    <w:rsid w:val="00655454"/>
    <w:rsid w:val="00656DB0"/>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6F272C"/>
    <w:rsid w:val="00701F4F"/>
    <w:rsid w:val="00716742"/>
    <w:rsid w:val="00716DD5"/>
    <w:rsid w:val="0072406D"/>
    <w:rsid w:val="00724E51"/>
    <w:rsid w:val="00726DAC"/>
    <w:rsid w:val="007271A4"/>
    <w:rsid w:val="00727C8D"/>
    <w:rsid w:val="00735A02"/>
    <w:rsid w:val="007437CF"/>
    <w:rsid w:val="0075444D"/>
    <w:rsid w:val="00763D47"/>
    <w:rsid w:val="0076663C"/>
    <w:rsid w:val="00767323"/>
    <w:rsid w:val="00777250"/>
    <w:rsid w:val="00781E3F"/>
    <w:rsid w:val="00783A7E"/>
    <w:rsid w:val="00785E73"/>
    <w:rsid w:val="007A5246"/>
    <w:rsid w:val="007D4349"/>
    <w:rsid w:val="007E487B"/>
    <w:rsid w:val="007F1504"/>
    <w:rsid w:val="007F5AF8"/>
    <w:rsid w:val="00824447"/>
    <w:rsid w:val="00824C12"/>
    <w:rsid w:val="00830EB8"/>
    <w:rsid w:val="008327E4"/>
    <w:rsid w:val="00854BEE"/>
    <w:rsid w:val="00862AA7"/>
    <w:rsid w:val="0086473A"/>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36C80"/>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4933"/>
    <w:rsid w:val="00B45287"/>
    <w:rsid w:val="00B51D1E"/>
    <w:rsid w:val="00B60421"/>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5DDA"/>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5298"/>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89EC-5BF7-1643-9466-C62E2A71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11</cp:revision>
  <cp:lastPrinted>2022-11-16T17:31:00Z</cp:lastPrinted>
  <dcterms:created xsi:type="dcterms:W3CDTF">2022-11-07T20:00:00Z</dcterms:created>
  <dcterms:modified xsi:type="dcterms:W3CDTF">2022-11-16T21:28:00Z</dcterms:modified>
</cp:coreProperties>
</file>